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6BE" w:rsidRDefault="002877AB" w:rsidP="002877AB">
      <w:pPr>
        <w:rPr>
          <w:rFonts w:ascii="Comic Sans MS" w:hAnsi="Comic Sans MS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BD9DC92">
            <wp:simplePos x="0" y="0"/>
            <wp:positionH relativeFrom="margin">
              <wp:posOffset>-144780</wp:posOffset>
            </wp:positionH>
            <wp:positionV relativeFrom="paragraph">
              <wp:posOffset>0</wp:posOffset>
            </wp:positionV>
            <wp:extent cx="1975485" cy="2453640"/>
            <wp:effectExtent l="0" t="0" r="5715" b="3810"/>
            <wp:wrapThrough wrapText="bothSides">
              <wp:wrapPolygon edited="0">
                <wp:start x="0" y="0"/>
                <wp:lineTo x="0" y="21466"/>
                <wp:lineTo x="21454" y="21466"/>
                <wp:lineTo x="21454" y="0"/>
                <wp:lineTo x="0" y="0"/>
              </wp:wrapPolygon>
            </wp:wrapThrough>
            <wp:docPr id="5" name="Picture 1" descr="Shackleton's Journey: 1: Amazon.co.uk: William Grill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ckleton's Journey: 1: Amazon.co.uk: William Grill: Book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4C03">
        <w:rPr>
          <w:rFonts w:ascii="Comic Sans MS" w:hAnsi="Comic Sans MS"/>
          <w:sz w:val="32"/>
          <w:szCs w:val="32"/>
          <w:u w:val="single"/>
        </w:rPr>
        <w:t>Year 6</w:t>
      </w:r>
      <w:r w:rsidR="008856BE" w:rsidRPr="00AA2B55">
        <w:rPr>
          <w:rFonts w:ascii="Comic Sans MS" w:hAnsi="Comic Sans MS"/>
          <w:sz w:val="32"/>
          <w:szCs w:val="32"/>
          <w:u w:val="single"/>
        </w:rPr>
        <w:t xml:space="preserve"> </w:t>
      </w:r>
      <w:r w:rsidR="00C31C82">
        <w:rPr>
          <w:rFonts w:ascii="Comic Sans MS" w:hAnsi="Comic Sans MS"/>
          <w:sz w:val="32"/>
          <w:szCs w:val="32"/>
          <w:u w:val="single"/>
        </w:rPr>
        <w:t>Term</w:t>
      </w:r>
      <w:r w:rsidR="008856BE" w:rsidRPr="00AA2B55">
        <w:rPr>
          <w:rFonts w:ascii="Comic Sans MS" w:hAnsi="Comic Sans MS"/>
          <w:sz w:val="32"/>
          <w:szCs w:val="32"/>
          <w:u w:val="single"/>
        </w:rPr>
        <w:t xml:space="preserve"> </w:t>
      </w:r>
      <w:r w:rsidR="00E85ED2">
        <w:rPr>
          <w:rFonts w:ascii="Comic Sans MS" w:hAnsi="Comic Sans MS"/>
          <w:sz w:val="32"/>
          <w:szCs w:val="32"/>
          <w:u w:val="single"/>
        </w:rPr>
        <w:t>4</w:t>
      </w:r>
    </w:p>
    <w:p w:rsidR="007629F7" w:rsidRPr="00AA2B55" w:rsidRDefault="007629F7" w:rsidP="00777397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C31C82" w:rsidRDefault="00C31C82" w:rsidP="008856BE">
      <w:pPr>
        <w:rPr>
          <w:rFonts w:ascii="Comic Sans MS" w:hAnsi="Comic Sans MS"/>
        </w:rPr>
      </w:pPr>
    </w:p>
    <w:p w:rsidR="00C31C82" w:rsidRDefault="00C31C82" w:rsidP="008856BE">
      <w:pPr>
        <w:rPr>
          <w:rFonts w:ascii="Comic Sans MS" w:hAnsi="Comic Sans MS"/>
        </w:rPr>
      </w:pPr>
    </w:p>
    <w:p w:rsidR="008856BE" w:rsidRPr="00E66CCF" w:rsidRDefault="007629F7" w:rsidP="008856BE">
      <w:pPr>
        <w:rPr>
          <w:rFonts w:ascii="Comic Sans MS" w:hAnsi="Comic Sans MS"/>
        </w:rPr>
      </w:pPr>
      <w:r w:rsidRPr="00E66CCF">
        <w:rPr>
          <w:rFonts w:ascii="Comic Sans MS" w:hAnsi="Comic Sans MS"/>
        </w:rPr>
        <w:t>Dear Parents and Carers,</w:t>
      </w:r>
    </w:p>
    <w:p w:rsidR="008856BE" w:rsidRDefault="008856BE" w:rsidP="008856BE">
      <w:pPr>
        <w:rPr>
          <w:rFonts w:ascii="Comic Sans MS" w:hAnsi="Comic Sans MS"/>
        </w:rPr>
      </w:pPr>
      <w:r w:rsidRPr="00E66CCF">
        <w:rPr>
          <w:rFonts w:ascii="Comic Sans MS" w:hAnsi="Comic Sans MS"/>
        </w:rPr>
        <w:t>We hope you and your child</w:t>
      </w:r>
      <w:r w:rsidR="00E85ED2">
        <w:rPr>
          <w:rFonts w:ascii="Comic Sans MS" w:hAnsi="Comic Sans MS"/>
        </w:rPr>
        <w:t>ren</w:t>
      </w:r>
      <w:r w:rsidRPr="00E66CCF">
        <w:rPr>
          <w:rFonts w:ascii="Comic Sans MS" w:hAnsi="Comic Sans MS"/>
        </w:rPr>
        <w:t xml:space="preserve"> have had a </w:t>
      </w:r>
      <w:r w:rsidR="00E85ED2">
        <w:rPr>
          <w:rFonts w:ascii="Comic Sans MS" w:hAnsi="Comic Sans MS"/>
        </w:rPr>
        <w:t>restful half-term</w:t>
      </w:r>
      <w:r w:rsidRPr="00E66CCF">
        <w:rPr>
          <w:rFonts w:ascii="Comic Sans MS" w:hAnsi="Comic Sans MS"/>
        </w:rPr>
        <w:t xml:space="preserve"> and are now ready to start </w:t>
      </w:r>
      <w:r w:rsidR="00E85ED2">
        <w:rPr>
          <w:rFonts w:ascii="Comic Sans MS" w:hAnsi="Comic Sans MS"/>
        </w:rPr>
        <w:t>term 4</w:t>
      </w:r>
      <w:r w:rsidRPr="00E66CCF">
        <w:rPr>
          <w:rFonts w:ascii="Comic Sans MS" w:hAnsi="Comic Sans MS"/>
        </w:rPr>
        <w:t xml:space="preserve"> revitalise</w:t>
      </w:r>
      <w:r w:rsidR="002310DA">
        <w:rPr>
          <w:rFonts w:ascii="Comic Sans MS" w:hAnsi="Comic Sans MS"/>
        </w:rPr>
        <w:t xml:space="preserve">d and ready </w:t>
      </w:r>
      <w:r w:rsidR="002877AB">
        <w:rPr>
          <w:rFonts w:ascii="Comic Sans MS" w:hAnsi="Comic Sans MS"/>
        </w:rPr>
        <w:t>to get back to school</w:t>
      </w:r>
      <w:r w:rsidR="002310DA">
        <w:rPr>
          <w:rFonts w:ascii="Comic Sans MS" w:hAnsi="Comic Sans MS"/>
        </w:rPr>
        <w:t>!</w:t>
      </w:r>
    </w:p>
    <w:p w:rsidR="002310DA" w:rsidRDefault="002310DA" w:rsidP="008856BE">
      <w:pPr>
        <w:rPr>
          <w:rFonts w:ascii="Comic Sans MS" w:hAnsi="Comic Sans MS"/>
        </w:rPr>
      </w:pPr>
    </w:p>
    <w:p w:rsidR="00605609" w:rsidRDefault="00605609" w:rsidP="008856BE">
      <w:pPr>
        <w:rPr>
          <w:rFonts w:ascii="Comic Sans MS" w:hAnsi="Comic Sans MS"/>
        </w:rPr>
      </w:pPr>
    </w:p>
    <w:p w:rsidR="00605609" w:rsidRDefault="00605609" w:rsidP="008856BE">
      <w:pPr>
        <w:rPr>
          <w:rFonts w:ascii="Comic Sans MS" w:hAnsi="Comic Sans MS"/>
        </w:rPr>
      </w:pPr>
    </w:p>
    <w:p w:rsidR="00605609" w:rsidRDefault="00605609" w:rsidP="008856BE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  <w:gridCol w:w="8167"/>
      </w:tblGrid>
      <w:tr w:rsidR="008856BE" w:rsidRPr="00026939" w:rsidTr="00E85ED2">
        <w:tc>
          <w:tcPr>
            <w:tcW w:w="2803" w:type="dxa"/>
            <w:shd w:val="clear" w:color="auto" w:fill="auto"/>
          </w:tcPr>
          <w:p w:rsidR="008856BE" w:rsidRPr="00605609" w:rsidRDefault="008856BE" w:rsidP="00A71F5B">
            <w:pPr>
              <w:rPr>
                <w:rFonts w:ascii="Comic Sans MS" w:hAnsi="Comic Sans MS"/>
                <w:sz w:val="36"/>
                <w:szCs w:val="28"/>
              </w:rPr>
            </w:pPr>
            <w:r w:rsidRPr="00605609">
              <w:rPr>
                <w:rFonts w:ascii="Comic Sans MS" w:hAnsi="Comic Sans MS"/>
                <w:sz w:val="36"/>
                <w:szCs w:val="28"/>
              </w:rPr>
              <w:t>Literacy</w:t>
            </w:r>
          </w:p>
        </w:tc>
        <w:tc>
          <w:tcPr>
            <w:tcW w:w="8167" w:type="dxa"/>
            <w:shd w:val="clear" w:color="auto" w:fill="auto"/>
          </w:tcPr>
          <w:p w:rsidR="008856BE" w:rsidRPr="00605609" w:rsidRDefault="00C31C82" w:rsidP="002310DA">
            <w:pPr>
              <w:rPr>
                <w:rFonts w:ascii="Comic Sans MS" w:hAnsi="Comic Sans MS"/>
                <w:szCs w:val="18"/>
              </w:rPr>
            </w:pPr>
            <w:r w:rsidRPr="00605609">
              <w:rPr>
                <w:rFonts w:ascii="Comic Sans MS" w:hAnsi="Comic Sans MS"/>
                <w:szCs w:val="20"/>
              </w:rPr>
              <w:t xml:space="preserve">In English, we will be using the </w:t>
            </w:r>
            <w:r w:rsidR="00E85ED2" w:rsidRPr="00605609">
              <w:rPr>
                <w:rFonts w:ascii="Comic Sans MS" w:hAnsi="Comic Sans MS"/>
                <w:szCs w:val="20"/>
              </w:rPr>
              <w:t>book</w:t>
            </w:r>
            <w:r w:rsidRPr="00605609">
              <w:rPr>
                <w:rFonts w:ascii="Comic Sans MS" w:hAnsi="Comic Sans MS"/>
                <w:szCs w:val="20"/>
              </w:rPr>
              <w:t xml:space="preserve"> </w:t>
            </w:r>
            <w:r w:rsidR="00E85ED2" w:rsidRPr="00605609">
              <w:rPr>
                <w:rFonts w:ascii="Comic Sans MS" w:hAnsi="Comic Sans MS"/>
                <w:szCs w:val="20"/>
              </w:rPr>
              <w:t>‘</w:t>
            </w:r>
            <w:r w:rsidR="002877AB">
              <w:rPr>
                <w:rFonts w:ascii="Comic Sans MS" w:hAnsi="Comic Sans MS"/>
                <w:szCs w:val="20"/>
              </w:rPr>
              <w:t>Shackleton’s Journey’</w:t>
            </w:r>
            <w:r w:rsidR="00E85ED2" w:rsidRPr="00605609">
              <w:rPr>
                <w:rFonts w:ascii="Comic Sans MS" w:hAnsi="Comic Sans MS"/>
                <w:szCs w:val="20"/>
              </w:rPr>
              <w:t xml:space="preserve"> by </w:t>
            </w:r>
            <w:r w:rsidR="002877AB">
              <w:rPr>
                <w:rFonts w:ascii="Comic Sans MS" w:hAnsi="Comic Sans MS"/>
                <w:szCs w:val="20"/>
              </w:rPr>
              <w:t>William Grill</w:t>
            </w:r>
            <w:r w:rsidRPr="00605609">
              <w:rPr>
                <w:rFonts w:ascii="Comic Sans MS" w:hAnsi="Comic Sans MS"/>
                <w:szCs w:val="20"/>
              </w:rPr>
              <w:t xml:space="preserve"> </w:t>
            </w:r>
            <w:r w:rsidR="002877AB">
              <w:rPr>
                <w:rFonts w:ascii="Comic Sans MS" w:hAnsi="Comic Sans MS"/>
                <w:szCs w:val="20"/>
              </w:rPr>
              <w:t xml:space="preserve">(a non-fiction text about the journey of Ernest Shackleton and his crew to the Antarctic) </w:t>
            </w:r>
            <w:r w:rsidRPr="00605609">
              <w:rPr>
                <w:rFonts w:ascii="Comic Sans MS" w:hAnsi="Comic Sans MS"/>
                <w:szCs w:val="20"/>
              </w:rPr>
              <w:t xml:space="preserve">to </w:t>
            </w:r>
            <w:r w:rsidR="00E85ED2" w:rsidRPr="00605609">
              <w:rPr>
                <w:rFonts w:ascii="Comic Sans MS" w:hAnsi="Comic Sans MS"/>
                <w:szCs w:val="20"/>
              </w:rPr>
              <w:t>support</w:t>
            </w:r>
            <w:r w:rsidRPr="00605609">
              <w:rPr>
                <w:rFonts w:ascii="Comic Sans MS" w:hAnsi="Comic Sans MS"/>
                <w:szCs w:val="20"/>
              </w:rPr>
              <w:t xml:space="preserve"> our reading and writing sessions. Our final outcome will be to write a </w:t>
            </w:r>
            <w:r w:rsidR="002877AB">
              <w:rPr>
                <w:rFonts w:ascii="Comic Sans MS" w:hAnsi="Comic Sans MS"/>
                <w:szCs w:val="20"/>
              </w:rPr>
              <w:t>persuasive leaflet and a diary entry in character</w:t>
            </w:r>
            <w:r w:rsidRPr="00605609">
              <w:rPr>
                <w:rFonts w:ascii="Comic Sans MS" w:hAnsi="Comic Sans MS"/>
                <w:szCs w:val="20"/>
              </w:rPr>
              <w:t xml:space="preserve">. To do this we will be sharing </w:t>
            </w:r>
            <w:r w:rsidR="00E85ED2" w:rsidRPr="00605609">
              <w:rPr>
                <w:rFonts w:ascii="Comic Sans MS" w:hAnsi="Comic Sans MS"/>
                <w:szCs w:val="20"/>
              </w:rPr>
              <w:t>high quality</w:t>
            </w:r>
            <w:r w:rsidRPr="00605609">
              <w:rPr>
                <w:rFonts w:ascii="Comic Sans MS" w:hAnsi="Comic Sans MS"/>
                <w:szCs w:val="20"/>
              </w:rPr>
              <w:t xml:space="preserve"> examples of </w:t>
            </w:r>
            <w:r w:rsidR="002877AB">
              <w:rPr>
                <w:rFonts w:ascii="Comic Sans MS" w:hAnsi="Comic Sans MS"/>
                <w:szCs w:val="20"/>
              </w:rPr>
              <w:t>reports</w:t>
            </w:r>
            <w:r w:rsidR="00E85ED2" w:rsidRPr="00605609">
              <w:rPr>
                <w:rFonts w:ascii="Comic Sans MS" w:hAnsi="Comic Sans MS"/>
                <w:szCs w:val="20"/>
              </w:rPr>
              <w:t>, le</w:t>
            </w:r>
            <w:r w:rsidR="002877AB">
              <w:rPr>
                <w:rFonts w:ascii="Comic Sans MS" w:hAnsi="Comic Sans MS"/>
                <w:szCs w:val="20"/>
              </w:rPr>
              <w:t>aflets</w:t>
            </w:r>
            <w:r w:rsidR="00E85ED2" w:rsidRPr="00605609">
              <w:rPr>
                <w:rFonts w:ascii="Comic Sans MS" w:hAnsi="Comic Sans MS"/>
                <w:szCs w:val="20"/>
              </w:rPr>
              <w:t xml:space="preserve"> and diaries </w:t>
            </w:r>
            <w:r w:rsidRPr="00605609">
              <w:rPr>
                <w:rFonts w:ascii="Comic Sans MS" w:hAnsi="Comic Sans MS"/>
                <w:szCs w:val="20"/>
              </w:rPr>
              <w:t xml:space="preserve">to understand the structure of the writing as well as learning </w:t>
            </w:r>
            <w:r w:rsidR="00E85ED2" w:rsidRPr="00605609">
              <w:rPr>
                <w:rFonts w:ascii="Comic Sans MS" w:hAnsi="Comic Sans MS"/>
                <w:szCs w:val="20"/>
              </w:rPr>
              <w:t xml:space="preserve">to write for different purpose and audiences. </w:t>
            </w:r>
          </w:p>
        </w:tc>
      </w:tr>
      <w:tr w:rsidR="005C7098" w:rsidRPr="00026939" w:rsidTr="00E85ED2">
        <w:tc>
          <w:tcPr>
            <w:tcW w:w="2803" w:type="dxa"/>
            <w:shd w:val="clear" w:color="auto" w:fill="auto"/>
          </w:tcPr>
          <w:p w:rsidR="005C7098" w:rsidRPr="00605609" w:rsidRDefault="005C7098" w:rsidP="00777397">
            <w:pPr>
              <w:rPr>
                <w:rFonts w:ascii="Comic Sans MS" w:hAnsi="Comic Sans MS"/>
                <w:sz w:val="36"/>
                <w:szCs w:val="28"/>
              </w:rPr>
            </w:pPr>
            <w:r w:rsidRPr="00605609">
              <w:rPr>
                <w:rFonts w:ascii="Comic Sans MS" w:hAnsi="Comic Sans MS"/>
                <w:sz w:val="36"/>
                <w:szCs w:val="28"/>
              </w:rPr>
              <w:t>Reading comprehension</w:t>
            </w:r>
          </w:p>
        </w:tc>
        <w:tc>
          <w:tcPr>
            <w:tcW w:w="8167" w:type="dxa"/>
            <w:shd w:val="clear" w:color="auto" w:fill="auto"/>
          </w:tcPr>
          <w:p w:rsidR="005C7098" w:rsidRPr="00605609" w:rsidRDefault="00C31C82" w:rsidP="00777397">
            <w:pPr>
              <w:rPr>
                <w:rFonts w:ascii="Comic Sans MS" w:hAnsi="Comic Sans MS"/>
                <w:szCs w:val="20"/>
              </w:rPr>
            </w:pPr>
            <w:r w:rsidRPr="00605609">
              <w:rPr>
                <w:rFonts w:ascii="Comic Sans MS" w:hAnsi="Comic Sans MS"/>
                <w:szCs w:val="20"/>
              </w:rPr>
              <w:t xml:space="preserve">In our reading comprehension lessons will be looking at </w:t>
            </w:r>
            <w:r w:rsidR="002877AB">
              <w:rPr>
                <w:rFonts w:ascii="Comic Sans MS" w:hAnsi="Comic Sans MS"/>
                <w:szCs w:val="20"/>
              </w:rPr>
              <w:t xml:space="preserve">Shackleton’s Journey in more detail and other </w:t>
            </w:r>
            <w:r w:rsidR="00E85ED2" w:rsidRPr="00605609">
              <w:rPr>
                <w:rFonts w:ascii="Comic Sans MS" w:hAnsi="Comic Sans MS"/>
                <w:szCs w:val="20"/>
              </w:rPr>
              <w:t>related texts</w:t>
            </w:r>
            <w:r w:rsidR="002877AB">
              <w:rPr>
                <w:rFonts w:ascii="Comic Sans MS" w:hAnsi="Comic Sans MS"/>
                <w:szCs w:val="20"/>
              </w:rPr>
              <w:t>,</w:t>
            </w:r>
            <w:r w:rsidR="00E85ED2" w:rsidRPr="00605609">
              <w:rPr>
                <w:rFonts w:ascii="Comic Sans MS" w:hAnsi="Comic Sans MS"/>
                <w:szCs w:val="20"/>
              </w:rPr>
              <w:t xml:space="preserve"> </w:t>
            </w:r>
            <w:r w:rsidR="002877AB">
              <w:rPr>
                <w:rFonts w:ascii="Comic Sans MS" w:hAnsi="Comic Sans MS"/>
                <w:szCs w:val="20"/>
              </w:rPr>
              <w:t>including,</w:t>
            </w:r>
            <w:r w:rsidR="007F33CE" w:rsidRPr="00605609">
              <w:rPr>
                <w:rFonts w:ascii="Comic Sans MS" w:hAnsi="Comic Sans MS"/>
                <w:szCs w:val="20"/>
              </w:rPr>
              <w:t xml:space="preserve"> fiction </w:t>
            </w:r>
            <w:r w:rsidR="00E85ED2" w:rsidRPr="00605609">
              <w:rPr>
                <w:rFonts w:ascii="Comic Sans MS" w:hAnsi="Comic Sans MS"/>
                <w:szCs w:val="20"/>
              </w:rPr>
              <w:t xml:space="preserve">texts. </w:t>
            </w:r>
            <w:r w:rsidRPr="00605609">
              <w:rPr>
                <w:rFonts w:ascii="Comic Sans MS" w:hAnsi="Comic Sans MS"/>
                <w:szCs w:val="20"/>
              </w:rPr>
              <w:t xml:space="preserve">We will continue practising </w:t>
            </w:r>
            <w:r w:rsidR="002877AB">
              <w:rPr>
                <w:rFonts w:ascii="Comic Sans MS" w:hAnsi="Comic Sans MS"/>
                <w:szCs w:val="20"/>
              </w:rPr>
              <w:t>a variety of reading</w:t>
            </w:r>
            <w:r w:rsidRPr="00605609">
              <w:rPr>
                <w:rFonts w:ascii="Comic Sans MS" w:hAnsi="Comic Sans MS"/>
                <w:szCs w:val="20"/>
              </w:rPr>
              <w:t xml:space="preserve"> comprehension skills using </w:t>
            </w:r>
            <w:r w:rsidR="002877AB">
              <w:rPr>
                <w:rFonts w:ascii="Comic Sans MS" w:hAnsi="Comic Sans MS"/>
                <w:szCs w:val="20"/>
              </w:rPr>
              <w:t>these</w:t>
            </w:r>
            <w:r w:rsidR="00E85ED2" w:rsidRPr="00605609">
              <w:rPr>
                <w:rFonts w:ascii="Comic Sans MS" w:hAnsi="Comic Sans MS"/>
                <w:szCs w:val="20"/>
              </w:rPr>
              <w:t xml:space="preserve"> texts</w:t>
            </w:r>
            <w:r w:rsidR="002877AB">
              <w:rPr>
                <w:rFonts w:ascii="Comic Sans MS" w:hAnsi="Comic Sans MS"/>
                <w:szCs w:val="20"/>
              </w:rPr>
              <w:t>, including, inference, deduction and vocabulary-based questions.</w:t>
            </w:r>
          </w:p>
        </w:tc>
      </w:tr>
      <w:tr w:rsidR="005C7098" w:rsidRPr="00026939" w:rsidTr="00E85ED2">
        <w:tc>
          <w:tcPr>
            <w:tcW w:w="2803" w:type="dxa"/>
            <w:shd w:val="clear" w:color="auto" w:fill="auto"/>
          </w:tcPr>
          <w:p w:rsidR="005C7098" w:rsidRPr="00605609" w:rsidRDefault="005C7098" w:rsidP="00A71F5B">
            <w:pPr>
              <w:rPr>
                <w:rFonts w:ascii="Comic Sans MS" w:hAnsi="Comic Sans MS"/>
                <w:sz w:val="36"/>
                <w:szCs w:val="28"/>
              </w:rPr>
            </w:pPr>
            <w:r w:rsidRPr="00605609">
              <w:rPr>
                <w:rFonts w:ascii="Comic Sans MS" w:hAnsi="Comic Sans MS"/>
                <w:sz w:val="36"/>
                <w:szCs w:val="28"/>
              </w:rPr>
              <w:t>Numeracy</w:t>
            </w:r>
          </w:p>
        </w:tc>
        <w:tc>
          <w:tcPr>
            <w:tcW w:w="8167" w:type="dxa"/>
            <w:shd w:val="clear" w:color="auto" w:fill="auto"/>
          </w:tcPr>
          <w:p w:rsidR="00C31C82" w:rsidRPr="00605609" w:rsidRDefault="00C31C82" w:rsidP="00C31C82">
            <w:pPr>
              <w:jc w:val="both"/>
              <w:rPr>
                <w:rFonts w:ascii="Comic Sans MS" w:hAnsi="Comic Sans MS" w:cs="Arial"/>
                <w:szCs w:val="20"/>
              </w:rPr>
            </w:pPr>
            <w:r w:rsidRPr="00605609">
              <w:rPr>
                <w:rFonts w:ascii="Comic Sans MS" w:hAnsi="Comic Sans MS" w:cs="Arial"/>
                <w:szCs w:val="20"/>
              </w:rPr>
              <w:t>We will continue to practise our arithmetic methods at the start of each lesson</w:t>
            </w:r>
            <w:r w:rsidR="00E85ED2" w:rsidRPr="00605609">
              <w:rPr>
                <w:rFonts w:ascii="Comic Sans MS" w:hAnsi="Comic Sans MS" w:cs="Arial"/>
                <w:szCs w:val="20"/>
              </w:rPr>
              <w:t xml:space="preserve">. </w:t>
            </w:r>
          </w:p>
          <w:p w:rsidR="005C7098" w:rsidRPr="00605609" w:rsidRDefault="00C31C82" w:rsidP="00C31C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mic Sans MS" w:hAnsi="Comic Sans MS" w:cs="Arial"/>
                <w:color w:val="000000" w:themeColor="text1"/>
                <w:szCs w:val="18"/>
              </w:rPr>
            </w:pPr>
            <w:r w:rsidRPr="00605609">
              <w:rPr>
                <w:rFonts w:ascii="Comic Sans MS" w:hAnsi="Comic Sans MS" w:cs="Arial"/>
                <w:szCs w:val="20"/>
              </w:rPr>
              <w:t xml:space="preserve">This term we be revising our understanding of </w:t>
            </w:r>
            <w:r w:rsidR="00605609" w:rsidRPr="00605609">
              <w:rPr>
                <w:rFonts w:ascii="Comic Sans MS" w:hAnsi="Comic Sans MS" w:cs="Arial"/>
                <w:szCs w:val="20"/>
              </w:rPr>
              <w:t>ratio, proportion, measure and algebra.</w:t>
            </w:r>
            <w:r w:rsidRPr="00605609">
              <w:rPr>
                <w:rFonts w:ascii="Comic Sans MS" w:hAnsi="Comic Sans MS" w:cs="Arial"/>
                <w:szCs w:val="20"/>
              </w:rPr>
              <w:t xml:space="preserve"> We will have a secure method for all of the operations and be able to apply these methods within problem solving situations.</w:t>
            </w:r>
          </w:p>
        </w:tc>
      </w:tr>
      <w:tr w:rsidR="005C7098" w:rsidRPr="00026939" w:rsidTr="00E85ED2">
        <w:tc>
          <w:tcPr>
            <w:tcW w:w="2803" w:type="dxa"/>
            <w:shd w:val="clear" w:color="auto" w:fill="auto"/>
          </w:tcPr>
          <w:p w:rsidR="005C7098" w:rsidRPr="00605609" w:rsidRDefault="005C7098" w:rsidP="00A71F5B">
            <w:pPr>
              <w:rPr>
                <w:rFonts w:ascii="Comic Sans MS" w:hAnsi="Comic Sans MS"/>
                <w:sz w:val="36"/>
                <w:szCs w:val="28"/>
              </w:rPr>
            </w:pPr>
            <w:r w:rsidRPr="00605609">
              <w:rPr>
                <w:rFonts w:ascii="Comic Sans MS" w:hAnsi="Comic Sans MS"/>
                <w:sz w:val="36"/>
                <w:szCs w:val="28"/>
              </w:rPr>
              <w:t>Science</w:t>
            </w:r>
          </w:p>
        </w:tc>
        <w:tc>
          <w:tcPr>
            <w:tcW w:w="8167" w:type="dxa"/>
            <w:shd w:val="clear" w:color="auto" w:fill="auto"/>
          </w:tcPr>
          <w:p w:rsidR="005C7098" w:rsidRPr="00E95E6D" w:rsidRDefault="00C31C82" w:rsidP="00E95E6D">
            <w:pPr>
              <w:spacing w:after="200"/>
              <w:rPr>
                <w:rFonts w:ascii="Comic Sans MS" w:eastAsiaTheme="minorHAnsi" w:hAnsi="Comic Sans MS" w:cstheme="minorBidi"/>
                <w:szCs w:val="20"/>
                <w:lang w:eastAsia="en-US"/>
              </w:rPr>
            </w:pPr>
            <w:r w:rsidRPr="00605609">
              <w:rPr>
                <w:rFonts w:ascii="Comic Sans MS" w:eastAsiaTheme="minorHAnsi" w:hAnsi="Comic Sans MS" w:cstheme="minorBidi"/>
                <w:szCs w:val="20"/>
                <w:lang w:eastAsia="en-US"/>
              </w:rPr>
              <w:t xml:space="preserve">We are going to </w:t>
            </w:r>
            <w:r w:rsidR="002877AB">
              <w:rPr>
                <w:rFonts w:ascii="Comic Sans MS" w:eastAsiaTheme="minorHAnsi" w:hAnsi="Comic Sans MS" w:cstheme="minorBidi"/>
                <w:szCs w:val="20"/>
                <w:lang w:eastAsia="en-US"/>
              </w:rPr>
              <w:t>continue to investigate evolution and inheritance</w:t>
            </w:r>
            <w:r w:rsidRPr="00605609">
              <w:rPr>
                <w:rFonts w:ascii="Comic Sans MS" w:eastAsiaTheme="minorHAnsi" w:hAnsi="Comic Sans MS" w:cstheme="minorBidi"/>
                <w:szCs w:val="20"/>
                <w:lang w:eastAsia="en-US"/>
              </w:rPr>
              <w:t xml:space="preserve">. </w:t>
            </w:r>
            <w:r w:rsidR="00E95E6D">
              <w:rPr>
                <w:rFonts w:ascii="Comic Sans MS" w:eastAsiaTheme="minorHAnsi" w:hAnsi="Comic Sans MS" w:cstheme="minorBidi"/>
                <w:szCs w:val="20"/>
                <w:lang w:eastAsia="en-US"/>
              </w:rPr>
              <w:t>We will discover how humans evolved using scientific evidence. We will use scientific skills such as, d</w:t>
            </w:r>
            <w:r w:rsidR="00E95E6D" w:rsidRPr="00E95E6D">
              <w:rPr>
                <w:rFonts w:ascii="Comic Sans MS" w:eastAsiaTheme="minorHAnsi" w:hAnsi="Comic Sans MS" w:cstheme="minorBidi"/>
                <w:szCs w:val="20"/>
                <w:lang w:eastAsia="en-US"/>
              </w:rPr>
              <w:t>escrib</w:t>
            </w:r>
            <w:r w:rsidR="00E95E6D">
              <w:rPr>
                <w:rFonts w:ascii="Comic Sans MS" w:eastAsiaTheme="minorHAnsi" w:hAnsi="Comic Sans MS" w:cstheme="minorBidi"/>
                <w:szCs w:val="20"/>
                <w:lang w:eastAsia="en-US"/>
              </w:rPr>
              <w:t xml:space="preserve">ing </w:t>
            </w:r>
            <w:r w:rsidR="00E95E6D" w:rsidRPr="00E95E6D">
              <w:rPr>
                <w:rFonts w:ascii="Comic Sans MS" w:eastAsiaTheme="minorHAnsi" w:hAnsi="Comic Sans MS" w:cstheme="minorBidi"/>
                <w:szCs w:val="20"/>
                <w:lang w:eastAsia="en-US"/>
              </w:rPr>
              <w:t>evidence for a scientific area</w:t>
            </w:r>
            <w:r w:rsidR="00E95E6D">
              <w:rPr>
                <w:rFonts w:ascii="Comic Sans MS" w:eastAsiaTheme="minorHAnsi" w:hAnsi="Comic Sans MS" w:cstheme="minorBidi"/>
                <w:szCs w:val="20"/>
                <w:lang w:eastAsia="en-US"/>
              </w:rPr>
              <w:t>, s</w:t>
            </w:r>
            <w:r w:rsidR="00E95E6D" w:rsidRPr="00E95E6D">
              <w:rPr>
                <w:rFonts w:ascii="Comic Sans MS" w:eastAsiaTheme="minorHAnsi" w:hAnsi="Comic Sans MS" w:cstheme="minorBidi"/>
                <w:szCs w:val="20"/>
                <w:lang w:eastAsia="en-US"/>
              </w:rPr>
              <w:t>elect</w:t>
            </w:r>
            <w:r w:rsidR="00E95E6D">
              <w:rPr>
                <w:rFonts w:ascii="Comic Sans MS" w:eastAsiaTheme="minorHAnsi" w:hAnsi="Comic Sans MS" w:cstheme="minorBidi"/>
                <w:szCs w:val="20"/>
                <w:lang w:eastAsia="en-US"/>
              </w:rPr>
              <w:t>ing</w:t>
            </w:r>
            <w:r w:rsidR="00E95E6D" w:rsidRPr="00E95E6D">
              <w:rPr>
                <w:rFonts w:ascii="Comic Sans MS" w:eastAsiaTheme="minorHAnsi" w:hAnsi="Comic Sans MS" w:cstheme="minorBidi"/>
                <w:szCs w:val="20"/>
                <w:lang w:eastAsia="en-US"/>
              </w:rPr>
              <w:t xml:space="preserve"> and us</w:t>
            </w:r>
            <w:r w:rsidR="00E95E6D">
              <w:rPr>
                <w:rFonts w:ascii="Comic Sans MS" w:eastAsiaTheme="minorHAnsi" w:hAnsi="Comic Sans MS" w:cstheme="minorBidi"/>
                <w:szCs w:val="20"/>
                <w:lang w:eastAsia="en-US"/>
              </w:rPr>
              <w:t>ing</w:t>
            </w:r>
            <w:r w:rsidR="00E95E6D" w:rsidRPr="00E95E6D">
              <w:rPr>
                <w:rFonts w:ascii="Comic Sans MS" w:eastAsiaTheme="minorHAnsi" w:hAnsi="Comic Sans MS" w:cstheme="minorBidi"/>
                <w:szCs w:val="20"/>
                <w:lang w:eastAsia="en-US"/>
              </w:rPr>
              <w:t xml:space="preserve"> information effectively</w:t>
            </w:r>
            <w:r w:rsidR="00E95E6D">
              <w:rPr>
                <w:rFonts w:ascii="Comic Sans MS" w:eastAsiaTheme="minorHAnsi" w:hAnsi="Comic Sans MS" w:cstheme="minorBidi"/>
                <w:szCs w:val="20"/>
                <w:lang w:eastAsia="en-US"/>
              </w:rPr>
              <w:t xml:space="preserve"> to </w:t>
            </w:r>
            <w:r w:rsidR="00E95E6D" w:rsidRPr="00E95E6D">
              <w:rPr>
                <w:rFonts w:ascii="Comic Sans MS" w:eastAsiaTheme="minorHAnsi" w:hAnsi="Comic Sans MS" w:cstheme="minorBidi"/>
                <w:szCs w:val="20"/>
                <w:lang w:eastAsia="en-US"/>
              </w:rPr>
              <w:t>explain how the interpretation leads to new ideas</w:t>
            </w:r>
            <w:r w:rsidR="00E95E6D">
              <w:rPr>
                <w:rFonts w:ascii="Comic Sans MS" w:eastAsiaTheme="minorHAnsi" w:hAnsi="Comic Sans MS" w:cstheme="minorBidi"/>
                <w:szCs w:val="20"/>
                <w:lang w:eastAsia="en-US"/>
              </w:rPr>
              <w:t xml:space="preserve">. </w:t>
            </w:r>
          </w:p>
        </w:tc>
      </w:tr>
      <w:tr w:rsidR="005C7098" w:rsidRPr="00026939" w:rsidTr="00E85ED2">
        <w:tc>
          <w:tcPr>
            <w:tcW w:w="2803" w:type="dxa"/>
            <w:shd w:val="clear" w:color="auto" w:fill="auto"/>
          </w:tcPr>
          <w:p w:rsidR="005C7098" w:rsidRPr="00605609" w:rsidRDefault="005C7098" w:rsidP="00A71F5B">
            <w:pPr>
              <w:rPr>
                <w:rFonts w:ascii="Comic Sans MS" w:hAnsi="Comic Sans MS"/>
                <w:sz w:val="36"/>
                <w:szCs w:val="28"/>
              </w:rPr>
            </w:pPr>
            <w:r w:rsidRPr="00605609">
              <w:rPr>
                <w:rFonts w:ascii="Comic Sans MS" w:hAnsi="Comic Sans MS"/>
                <w:sz w:val="36"/>
                <w:szCs w:val="28"/>
              </w:rPr>
              <w:t>PE</w:t>
            </w:r>
          </w:p>
        </w:tc>
        <w:tc>
          <w:tcPr>
            <w:tcW w:w="8167" w:type="dxa"/>
            <w:shd w:val="clear" w:color="auto" w:fill="auto"/>
          </w:tcPr>
          <w:p w:rsidR="005C7098" w:rsidRPr="00605609" w:rsidRDefault="00C31C82" w:rsidP="00C31C82">
            <w:pPr>
              <w:spacing w:line="276" w:lineRule="auto"/>
              <w:rPr>
                <w:rFonts w:ascii="Comic Sans MS" w:eastAsiaTheme="minorHAnsi" w:hAnsi="Comic Sans MS" w:cstheme="minorBidi"/>
                <w:szCs w:val="20"/>
                <w:lang w:eastAsia="en-US"/>
              </w:rPr>
            </w:pPr>
            <w:r w:rsidRPr="00605609">
              <w:rPr>
                <w:rFonts w:ascii="Comic Sans MS" w:eastAsiaTheme="minorHAnsi" w:hAnsi="Comic Sans MS" w:cstheme="minorBidi"/>
                <w:szCs w:val="20"/>
                <w:lang w:eastAsia="en-US"/>
              </w:rPr>
              <w:t xml:space="preserve">In PE, this term, we will be focused on </w:t>
            </w:r>
            <w:r w:rsidR="002877AB">
              <w:rPr>
                <w:rFonts w:ascii="Comic Sans MS" w:eastAsiaTheme="minorHAnsi" w:hAnsi="Comic Sans MS" w:cstheme="minorBidi"/>
                <w:szCs w:val="20"/>
                <w:lang w:eastAsia="en-US"/>
              </w:rPr>
              <w:t>developing attacking and defending skills through team games such as,</w:t>
            </w:r>
            <w:r w:rsidR="00E85ED2" w:rsidRPr="00605609">
              <w:rPr>
                <w:rFonts w:ascii="Comic Sans MS" w:eastAsiaTheme="minorHAnsi" w:hAnsi="Comic Sans MS" w:cstheme="minorBidi"/>
                <w:szCs w:val="20"/>
                <w:lang w:eastAsia="en-US"/>
              </w:rPr>
              <w:t xml:space="preserve"> basketball, </w:t>
            </w:r>
            <w:r w:rsidR="002877AB">
              <w:rPr>
                <w:rFonts w:ascii="Comic Sans MS" w:eastAsiaTheme="minorHAnsi" w:hAnsi="Comic Sans MS" w:cstheme="minorBidi"/>
                <w:szCs w:val="20"/>
                <w:lang w:eastAsia="en-US"/>
              </w:rPr>
              <w:t>netball</w:t>
            </w:r>
            <w:r w:rsidR="00E85ED2" w:rsidRPr="00605609">
              <w:rPr>
                <w:rFonts w:ascii="Comic Sans MS" w:eastAsiaTheme="minorHAnsi" w:hAnsi="Comic Sans MS" w:cstheme="minorBidi"/>
                <w:szCs w:val="20"/>
                <w:lang w:eastAsia="en-US"/>
              </w:rPr>
              <w:t xml:space="preserve"> or hockey</w:t>
            </w:r>
            <w:r w:rsidR="002877AB">
              <w:rPr>
                <w:rFonts w:ascii="Comic Sans MS" w:eastAsiaTheme="minorHAnsi" w:hAnsi="Comic Sans MS" w:cstheme="minorBidi"/>
                <w:szCs w:val="20"/>
                <w:lang w:eastAsia="en-US"/>
              </w:rPr>
              <w:t xml:space="preserve"> when we are back at school</w:t>
            </w:r>
            <w:r w:rsidR="00E85ED2" w:rsidRPr="00605609">
              <w:rPr>
                <w:rFonts w:ascii="Comic Sans MS" w:eastAsiaTheme="minorHAnsi" w:hAnsi="Comic Sans MS" w:cstheme="minorBidi"/>
                <w:szCs w:val="20"/>
                <w:lang w:eastAsia="en-US"/>
              </w:rPr>
              <w:t xml:space="preserve">. </w:t>
            </w:r>
            <w:r w:rsidR="002877AB">
              <w:rPr>
                <w:rFonts w:ascii="Comic Sans MS" w:eastAsiaTheme="minorHAnsi" w:hAnsi="Comic Sans MS" w:cstheme="minorBidi"/>
                <w:szCs w:val="20"/>
                <w:lang w:eastAsia="en-US"/>
              </w:rPr>
              <w:t>Our online lessons will be focussed on keeping fit and active through ‘PE with Joe’ routines.</w:t>
            </w:r>
          </w:p>
        </w:tc>
      </w:tr>
      <w:tr w:rsidR="005C7098" w:rsidRPr="00026939" w:rsidTr="00E85ED2">
        <w:trPr>
          <w:trHeight w:val="450"/>
        </w:trPr>
        <w:tc>
          <w:tcPr>
            <w:tcW w:w="2803" w:type="dxa"/>
            <w:shd w:val="clear" w:color="auto" w:fill="auto"/>
          </w:tcPr>
          <w:p w:rsidR="005C7098" w:rsidRPr="00605609" w:rsidRDefault="00E85ED2" w:rsidP="00A71F5B">
            <w:pPr>
              <w:rPr>
                <w:rFonts w:ascii="Comic Sans MS" w:hAnsi="Comic Sans MS"/>
                <w:sz w:val="36"/>
                <w:szCs w:val="28"/>
              </w:rPr>
            </w:pPr>
            <w:r w:rsidRPr="00605609">
              <w:rPr>
                <w:rFonts w:ascii="Comic Sans MS" w:hAnsi="Comic Sans MS"/>
                <w:sz w:val="36"/>
                <w:szCs w:val="28"/>
              </w:rPr>
              <w:t>Geography</w:t>
            </w:r>
          </w:p>
        </w:tc>
        <w:tc>
          <w:tcPr>
            <w:tcW w:w="8167" w:type="dxa"/>
            <w:shd w:val="clear" w:color="auto" w:fill="auto"/>
          </w:tcPr>
          <w:p w:rsidR="005C7098" w:rsidRPr="00605609" w:rsidRDefault="00E85ED2" w:rsidP="002310DA">
            <w:pPr>
              <w:rPr>
                <w:rFonts w:asciiTheme="minorHAnsi" w:eastAsiaTheme="minorHAnsi" w:hAnsiTheme="minorHAnsi" w:cstheme="minorBidi"/>
                <w:szCs w:val="20"/>
                <w:lang w:eastAsia="en-US"/>
              </w:rPr>
            </w:pPr>
            <w:r w:rsidRPr="00605609">
              <w:rPr>
                <w:rFonts w:ascii="Comic Sans MS" w:hAnsi="Comic Sans MS" w:cs="Arial"/>
                <w:szCs w:val="20"/>
              </w:rPr>
              <w:t xml:space="preserve">Geography this term will be focussed on mapping skills, we will be proactively implementing our metacognition skills to use </w:t>
            </w:r>
            <w:r w:rsidR="00605609" w:rsidRPr="00605609">
              <w:rPr>
                <w:rFonts w:ascii="Comic Sans MS" w:hAnsi="Comic Sans MS" w:cs="Arial"/>
                <w:szCs w:val="20"/>
              </w:rPr>
              <w:t xml:space="preserve">different types of </w:t>
            </w:r>
            <w:r w:rsidRPr="00605609">
              <w:rPr>
                <w:rFonts w:ascii="Comic Sans MS" w:hAnsi="Comic Sans MS" w:cs="Arial"/>
                <w:szCs w:val="20"/>
              </w:rPr>
              <w:t>maps. This involves understanding symbols, scaling</w:t>
            </w:r>
            <w:r w:rsidR="00605609">
              <w:rPr>
                <w:rFonts w:ascii="Comic Sans MS" w:hAnsi="Comic Sans MS" w:cs="Arial"/>
                <w:szCs w:val="20"/>
              </w:rPr>
              <w:t>, using compasses, understanding grid references</w:t>
            </w:r>
            <w:r w:rsidRPr="00605609">
              <w:rPr>
                <w:rFonts w:ascii="Comic Sans MS" w:hAnsi="Comic Sans MS" w:cs="Arial"/>
                <w:szCs w:val="20"/>
              </w:rPr>
              <w:t xml:space="preserve"> and locating difference countries. </w:t>
            </w:r>
            <w:r w:rsidR="00605609">
              <w:rPr>
                <w:rFonts w:ascii="Comic Sans MS" w:hAnsi="Comic Sans MS" w:cs="Arial"/>
                <w:szCs w:val="20"/>
              </w:rPr>
              <w:t>We will eventually be planning our own journey!</w:t>
            </w:r>
          </w:p>
        </w:tc>
      </w:tr>
    </w:tbl>
    <w:p w:rsidR="001378BB" w:rsidRDefault="001378BB" w:rsidP="006A4738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E95E6D" w:rsidRDefault="00E95E6D" w:rsidP="006A4738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8856BE" w:rsidRDefault="00040C48" w:rsidP="006A4738">
      <w:pPr>
        <w:jc w:val="center"/>
        <w:rPr>
          <w:rFonts w:ascii="Comic Sans MS" w:hAnsi="Comic Sans MS"/>
        </w:rPr>
      </w:pPr>
      <w:r>
        <w:rPr>
          <w:rFonts w:ascii="Comic Sans MS" w:hAnsi="Comic Sans MS"/>
          <w:sz w:val="32"/>
          <w:szCs w:val="32"/>
          <w:u w:val="single"/>
        </w:rPr>
        <w:t>Additional Information</w:t>
      </w:r>
    </w:p>
    <w:p w:rsidR="008856BE" w:rsidRDefault="008856BE" w:rsidP="008856BE">
      <w:pPr>
        <w:rPr>
          <w:rFonts w:ascii="Comic Sans MS" w:hAnsi="Comic Sans MS"/>
        </w:rPr>
      </w:pPr>
    </w:p>
    <w:p w:rsidR="008856BE" w:rsidRDefault="008856BE" w:rsidP="008856BE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PE</w:t>
      </w:r>
    </w:p>
    <w:p w:rsidR="008856BE" w:rsidRPr="00AA2B55" w:rsidRDefault="00E95E6D" w:rsidP="008856B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When we are back at school, p</w:t>
      </w:r>
      <w:r w:rsidR="008856BE" w:rsidRPr="002D4904">
        <w:rPr>
          <w:rFonts w:ascii="Comic Sans MS" w:hAnsi="Comic Sans MS"/>
        </w:rPr>
        <w:t xml:space="preserve">lease note that your child will need to have the correct PE kit in school </w:t>
      </w:r>
      <w:r w:rsidR="007629F7" w:rsidRPr="00AA2B55">
        <w:rPr>
          <w:rFonts w:ascii="Comic Sans MS" w:hAnsi="Comic Sans MS"/>
          <w:b/>
          <w:u w:val="single"/>
        </w:rPr>
        <w:t>every day</w:t>
      </w:r>
      <w:r w:rsidR="008856BE" w:rsidRPr="00AA2B55">
        <w:rPr>
          <w:rFonts w:ascii="Comic Sans MS" w:hAnsi="Comic Sans MS"/>
          <w:b/>
          <w:u w:val="single"/>
        </w:rPr>
        <w:t>.</w:t>
      </w:r>
    </w:p>
    <w:p w:rsidR="00040C48" w:rsidRDefault="00040C48" w:rsidP="008856BE">
      <w:pPr>
        <w:rPr>
          <w:rFonts w:ascii="Comic Sans MS" w:hAnsi="Comic Sans MS"/>
        </w:rPr>
      </w:pPr>
    </w:p>
    <w:p w:rsidR="00040C48" w:rsidRDefault="00040C48" w:rsidP="008856BE">
      <w:pPr>
        <w:rPr>
          <w:rFonts w:ascii="Comic Sans MS" w:hAnsi="Comic Sans MS"/>
        </w:rPr>
      </w:pPr>
    </w:p>
    <w:p w:rsidR="008856BE" w:rsidRDefault="007629F7" w:rsidP="008856B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0288" behindDoc="1" locked="0" layoutInCell="1" allowOverlap="1" wp14:anchorId="70E220C6" wp14:editId="2E10356E">
            <wp:simplePos x="0" y="0"/>
            <wp:positionH relativeFrom="column">
              <wp:posOffset>2901950</wp:posOffset>
            </wp:positionH>
            <wp:positionV relativeFrom="paragraph">
              <wp:posOffset>431165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2" name="Picture 2" descr="http://www.nexternal.com/armynavy/images/black_bdu_sho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external.com/armynavy/images/black_bdu_shorts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61312" behindDoc="1" locked="0" layoutInCell="1" allowOverlap="1" wp14:anchorId="4AAC13D4" wp14:editId="46817E96">
            <wp:simplePos x="0" y="0"/>
            <wp:positionH relativeFrom="column">
              <wp:posOffset>4752975</wp:posOffset>
            </wp:positionH>
            <wp:positionV relativeFrom="paragraph">
              <wp:posOffset>431165</wp:posOffset>
            </wp:positionV>
            <wp:extent cx="1124585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22" y="21273"/>
                <wp:lineTo x="21222" y="0"/>
                <wp:lineTo x="0" y="0"/>
              </wp:wrapPolygon>
            </wp:wrapTight>
            <wp:docPr id="3" name="Picture 3" descr="http://schooloutfits.co.uk/images/Black%20joggers%20Chancel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outfits.co.uk/images/Black%20joggers%20Chancellors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6BE" w:rsidRPr="002D4904">
        <w:rPr>
          <w:rFonts w:ascii="Comic Sans MS" w:hAnsi="Comic Sans MS"/>
        </w:rPr>
        <w:t>Their kit should consi</w:t>
      </w:r>
      <w:r w:rsidR="008856BE">
        <w:rPr>
          <w:rFonts w:ascii="Comic Sans MS" w:hAnsi="Comic Sans MS"/>
        </w:rPr>
        <w:t>s</w:t>
      </w:r>
      <w:r w:rsidR="008856BE" w:rsidRPr="002D4904">
        <w:rPr>
          <w:rFonts w:ascii="Comic Sans MS" w:hAnsi="Comic Sans MS"/>
        </w:rPr>
        <w:t>t of a white t-shirt, dark blue or black shorts/jogging bottoms and trainers/daps.</w:t>
      </w:r>
    </w:p>
    <w:p w:rsidR="008856BE" w:rsidRDefault="007629F7" w:rsidP="008856B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 wp14:anchorId="23E2998C" wp14:editId="472949EE">
            <wp:simplePos x="0" y="0"/>
            <wp:positionH relativeFrom="column">
              <wp:posOffset>981075</wp:posOffset>
            </wp:positionH>
            <wp:positionV relativeFrom="paragraph">
              <wp:posOffset>26035</wp:posOffset>
            </wp:positionV>
            <wp:extent cx="1257300" cy="1239520"/>
            <wp:effectExtent l="0" t="0" r="0" b="0"/>
            <wp:wrapTight wrapText="bothSides">
              <wp:wrapPolygon edited="0">
                <wp:start x="0" y="0"/>
                <wp:lineTo x="0" y="21246"/>
                <wp:lineTo x="21273" y="21246"/>
                <wp:lineTo x="21273" y="0"/>
                <wp:lineTo x="0" y="0"/>
              </wp:wrapPolygon>
            </wp:wrapTight>
            <wp:docPr id="1" name="Picture 1" descr="http://www.huha-r-us.com/images/white_t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uha-r-us.com/images/white_tshirt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6BE" w:rsidRDefault="008856BE" w:rsidP="008856BE">
      <w:pPr>
        <w:rPr>
          <w:rFonts w:ascii="Comic Sans MS" w:hAnsi="Comic Sans MS"/>
        </w:rPr>
      </w:pPr>
    </w:p>
    <w:p w:rsidR="008856BE" w:rsidRPr="002D4904" w:rsidRDefault="008856BE" w:rsidP="008856BE">
      <w:pPr>
        <w:rPr>
          <w:rFonts w:ascii="Comic Sans MS" w:hAnsi="Comic Sans MS"/>
        </w:rPr>
      </w:pPr>
    </w:p>
    <w:p w:rsidR="008856BE" w:rsidRDefault="008856BE" w:rsidP="008856BE">
      <w:pPr>
        <w:rPr>
          <w:rFonts w:ascii="Comic Sans MS" w:hAnsi="Comic Sans MS"/>
          <w:b/>
          <w:u w:val="single"/>
        </w:rPr>
      </w:pPr>
    </w:p>
    <w:p w:rsidR="008856BE" w:rsidRDefault="008856BE" w:rsidP="008856BE">
      <w:pPr>
        <w:rPr>
          <w:rFonts w:ascii="Comic Sans MS" w:hAnsi="Comic Sans MS"/>
          <w:b/>
          <w:u w:val="single"/>
        </w:rPr>
      </w:pPr>
    </w:p>
    <w:p w:rsidR="008856BE" w:rsidRDefault="008856BE" w:rsidP="008856BE">
      <w:pPr>
        <w:rPr>
          <w:rFonts w:ascii="Comic Sans MS" w:hAnsi="Comic Sans MS"/>
          <w:b/>
          <w:u w:val="single"/>
        </w:rPr>
      </w:pPr>
    </w:p>
    <w:p w:rsidR="008856BE" w:rsidRDefault="008856BE" w:rsidP="008856BE">
      <w:pPr>
        <w:rPr>
          <w:rFonts w:ascii="Comic Sans MS" w:hAnsi="Comic Sans MS"/>
        </w:rPr>
      </w:pPr>
      <w:r w:rsidRPr="00AA2B55">
        <w:rPr>
          <w:rFonts w:ascii="Comic Sans MS" w:hAnsi="Comic Sans MS"/>
          <w:b/>
          <w:u w:val="single"/>
        </w:rPr>
        <w:t xml:space="preserve">No jewellery is to be </w:t>
      </w:r>
      <w:r w:rsidR="007629F7" w:rsidRPr="00AA2B55">
        <w:rPr>
          <w:rFonts w:ascii="Comic Sans MS" w:hAnsi="Comic Sans MS"/>
          <w:b/>
          <w:u w:val="single"/>
        </w:rPr>
        <w:t>worn;</w:t>
      </w:r>
      <w:r w:rsidRPr="00AA2B55">
        <w:rPr>
          <w:rFonts w:ascii="Comic Sans MS" w:hAnsi="Comic Sans MS"/>
          <w:b/>
          <w:u w:val="single"/>
        </w:rPr>
        <w:t xml:space="preserve"> hair needs to be tied back and head scarves must be short and tight fitting.</w:t>
      </w:r>
      <w:r w:rsidRPr="002D4904">
        <w:rPr>
          <w:rFonts w:ascii="Comic Sans MS" w:hAnsi="Comic Sans MS"/>
        </w:rPr>
        <w:t xml:space="preserve"> These are all to ensure the safety of your child.</w:t>
      </w:r>
    </w:p>
    <w:p w:rsidR="00E95E6D" w:rsidRDefault="00E95E6D" w:rsidP="008856BE">
      <w:pPr>
        <w:rPr>
          <w:rFonts w:ascii="Comic Sans MS" w:hAnsi="Comic Sans MS"/>
        </w:rPr>
      </w:pPr>
    </w:p>
    <w:p w:rsidR="00E95E6D" w:rsidRDefault="00E95E6D" w:rsidP="008856BE">
      <w:pPr>
        <w:rPr>
          <w:rFonts w:ascii="Comic Sans MS" w:hAnsi="Comic Sans MS"/>
          <w:u w:val="single"/>
        </w:rPr>
      </w:pPr>
      <w:r w:rsidRPr="00E95E6D">
        <w:rPr>
          <w:rFonts w:ascii="Comic Sans MS" w:hAnsi="Comic Sans MS"/>
          <w:u w:val="single"/>
        </w:rPr>
        <w:t>Purple Mash</w:t>
      </w:r>
    </w:p>
    <w:p w:rsidR="00E95E6D" w:rsidRPr="00E95E6D" w:rsidRDefault="00E95E6D" w:rsidP="008856BE">
      <w:pPr>
        <w:rPr>
          <w:rFonts w:ascii="Comic Sans MS" w:hAnsi="Comic Sans MS"/>
        </w:rPr>
      </w:pPr>
      <w:r w:rsidRPr="00E95E6D">
        <w:rPr>
          <w:rFonts w:ascii="Comic Sans MS" w:hAnsi="Comic Sans MS"/>
        </w:rPr>
        <w:t>Whilst online learning continues, please ensure your children are using Purple Mash to communicate with their teachers daily and are sending any work required throughout the day</w:t>
      </w:r>
      <w:r>
        <w:rPr>
          <w:rFonts w:ascii="Comic Sans MS" w:hAnsi="Comic Sans MS"/>
        </w:rPr>
        <w:t xml:space="preserve"> – this will be directed by the teacher</w:t>
      </w:r>
      <w:r w:rsidRPr="00E95E6D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If your child has any problems logging in or has forgotten their password, please let the office</w:t>
      </w:r>
      <w:r w:rsidR="00207E8A">
        <w:rPr>
          <w:rFonts w:ascii="Comic Sans MS" w:hAnsi="Comic Sans MS"/>
        </w:rPr>
        <w:t>/teacher</w:t>
      </w:r>
      <w:r>
        <w:rPr>
          <w:rFonts w:ascii="Comic Sans MS" w:hAnsi="Comic Sans MS"/>
        </w:rPr>
        <w:t xml:space="preserve"> know as soon as possible</w:t>
      </w:r>
      <w:r w:rsidR="0001473D">
        <w:rPr>
          <w:rFonts w:ascii="Comic Sans MS" w:hAnsi="Comic Sans MS"/>
        </w:rPr>
        <w:t>.</w:t>
      </w:r>
    </w:p>
    <w:p w:rsidR="008856BE" w:rsidRPr="002D4904" w:rsidRDefault="008856BE" w:rsidP="008856BE">
      <w:pPr>
        <w:rPr>
          <w:rFonts w:ascii="Comic Sans MS" w:hAnsi="Comic Sans MS"/>
        </w:rPr>
      </w:pPr>
    </w:p>
    <w:p w:rsidR="008856BE" w:rsidRPr="001A66D3" w:rsidRDefault="005C7098" w:rsidP="008856BE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HOMEWORK</w:t>
      </w:r>
    </w:p>
    <w:p w:rsidR="008856BE" w:rsidRDefault="00B17B45" w:rsidP="008856B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Homework </w:t>
      </w:r>
      <w:r w:rsidR="00E95E6D">
        <w:rPr>
          <w:rFonts w:ascii="Comic Sans MS" w:hAnsi="Comic Sans MS"/>
        </w:rPr>
        <w:t>continues to be set</w:t>
      </w:r>
      <w:r>
        <w:rPr>
          <w:rFonts w:ascii="Comic Sans MS" w:hAnsi="Comic Sans MS"/>
        </w:rPr>
        <w:t xml:space="preserve"> on a Friday </w:t>
      </w:r>
      <w:r w:rsidR="00E95E6D">
        <w:rPr>
          <w:rFonts w:ascii="Comic Sans MS" w:hAnsi="Comic Sans MS"/>
        </w:rPr>
        <w:t xml:space="preserve">through reading eggs </w:t>
      </w:r>
      <w:r>
        <w:rPr>
          <w:rFonts w:ascii="Comic Sans MS" w:hAnsi="Comic Sans MS"/>
        </w:rPr>
        <w:t>and</w:t>
      </w:r>
      <w:r w:rsidR="0001473D">
        <w:rPr>
          <w:rFonts w:ascii="Comic Sans MS" w:hAnsi="Comic Sans MS"/>
        </w:rPr>
        <w:t xml:space="preserve"> should be completed by the following Thursday</w:t>
      </w:r>
      <w:r>
        <w:rPr>
          <w:rFonts w:ascii="Comic Sans MS" w:hAnsi="Comic Sans MS"/>
        </w:rPr>
        <w:t>.</w:t>
      </w:r>
      <w:r w:rsidR="0001473D">
        <w:rPr>
          <w:rFonts w:ascii="Comic Sans MS" w:hAnsi="Comic Sans MS"/>
        </w:rPr>
        <w:t xml:space="preserve"> Every child is set 1 reading comprehension task and 1 spelling task per week. Both must be completed. Additionally, children should aim to read at home every day; either, through their own books or the vast online library of books on reading eggs.  </w:t>
      </w:r>
      <w:r w:rsidR="00CC2849">
        <w:rPr>
          <w:rFonts w:ascii="Comic Sans MS" w:hAnsi="Comic Sans MS"/>
        </w:rPr>
        <w:t>If your child has any problems logging in or has forgotten their password, please let the office</w:t>
      </w:r>
      <w:r w:rsidR="00207E8A">
        <w:rPr>
          <w:rFonts w:ascii="Comic Sans MS" w:hAnsi="Comic Sans MS"/>
        </w:rPr>
        <w:t>/ teacher</w:t>
      </w:r>
      <w:r w:rsidR="00CC2849">
        <w:rPr>
          <w:rFonts w:ascii="Comic Sans MS" w:hAnsi="Comic Sans MS"/>
        </w:rPr>
        <w:t xml:space="preserve"> know as soon as possible.</w:t>
      </w:r>
    </w:p>
    <w:p w:rsidR="00B17B45" w:rsidRPr="002D4904" w:rsidRDefault="00B17B45" w:rsidP="008856BE">
      <w:pPr>
        <w:rPr>
          <w:rFonts w:ascii="Comic Sans MS" w:hAnsi="Comic Sans MS"/>
        </w:rPr>
      </w:pPr>
    </w:p>
    <w:p w:rsidR="00450C3B" w:rsidRDefault="008856BE" w:rsidP="008856BE">
      <w:pPr>
        <w:rPr>
          <w:rFonts w:ascii="Comic Sans MS" w:hAnsi="Comic Sans MS"/>
        </w:rPr>
      </w:pPr>
      <w:r w:rsidRPr="002D4904">
        <w:rPr>
          <w:rFonts w:ascii="Comic Sans MS" w:hAnsi="Comic Sans MS"/>
        </w:rPr>
        <w:t>Many Thanks</w:t>
      </w:r>
      <w:r w:rsidR="00B17B45">
        <w:rPr>
          <w:rFonts w:ascii="Comic Sans MS" w:hAnsi="Comic Sans MS"/>
        </w:rPr>
        <w:t>,</w:t>
      </w:r>
    </w:p>
    <w:p w:rsidR="00450C3B" w:rsidRDefault="00450C3B" w:rsidP="008856BE">
      <w:pPr>
        <w:rPr>
          <w:rFonts w:ascii="Comic Sans MS" w:hAnsi="Comic Sans MS"/>
        </w:rPr>
      </w:pPr>
      <w:bookmarkStart w:id="0" w:name="_GoBack"/>
      <w:bookmarkEnd w:id="0"/>
    </w:p>
    <w:p w:rsidR="00605609" w:rsidRDefault="00605609" w:rsidP="008856BE">
      <w:pPr>
        <w:rPr>
          <w:rFonts w:ascii="Comic Sans MS" w:hAnsi="Comic Sans MS"/>
        </w:rPr>
      </w:pPr>
    </w:p>
    <w:p w:rsidR="008856BE" w:rsidRDefault="00D26B1A" w:rsidP="008856B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Year </w:t>
      </w:r>
      <w:r w:rsidR="00777397">
        <w:rPr>
          <w:rFonts w:ascii="Comic Sans MS" w:hAnsi="Comic Sans MS"/>
        </w:rPr>
        <w:t>Six</w:t>
      </w:r>
      <w:r w:rsidR="00450C3B">
        <w:rPr>
          <w:rFonts w:ascii="Comic Sans MS" w:hAnsi="Comic Sans MS"/>
        </w:rPr>
        <w:t xml:space="preserve"> Team</w:t>
      </w:r>
    </w:p>
    <w:p w:rsidR="008856BE" w:rsidRDefault="008856BE" w:rsidP="008856BE">
      <w:pPr>
        <w:rPr>
          <w:rFonts w:ascii="Comic Sans MS" w:hAnsi="Comic Sans MS"/>
        </w:rPr>
      </w:pPr>
    </w:p>
    <w:p w:rsidR="008856BE" w:rsidRPr="002D4904" w:rsidRDefault="008856BE" w:rsidP="008856BE">
      <w:pPr>
        <w:rPr>
          <w:rFonts w:ascii="Comic Sans MS" w:hAnsi="Comic Sans MS"/>
        </w:rPr>
      </w:pPr>
    </w:p>
    <w:p w:rsidR="00F97142" w:rsidRDefault="00F97142"/>
    <w:sectPr w:rsidR="00F97142" w:rsidSect="00A71F5B">
      <w:pgSz w:w="11906" w:h="16838"/>
      <w:pgMar w:top="539" w:right="386" w:bottom="36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E0E" w:rsidRDefault="008F2E0E" w:rsidP="00EC48FF">
      <w:r>
        <w:separator/>
      </w:r>
    </w:p>
  </w:endnote>
  <w:endnote w:type="continuationSeparator" w:id="0">
    <w:p w:rsidR="008F2E0E" w:rsidRDefault="008F2E0E" w:rsidP="00EC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E0E" w:rsidRDefault="008F2E0E" w:rsidP="00EC48FF">
      <w:r>
        <w:separator/>
      </w:r>
    </w:p>
  </w:footnote>
  <w:footnote w:type="continuationSeparator" w:id="0">
    <w:p w:rsidR="008F2E0E" w:rsidRDefault="008F2E0E" w:rsidP="00EC4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6BE"/>
    <w:rsid w:val="0001473D"/>
    <w:rsid w:val="00033276"/>
    <w:rsid w:val="00040C48"/>
    <w:rsid w:val="000E4FBF"/>
    <w:rsid w:val="001378BB"/>
    <w:rsid w:val="00207E8A"/>
    <w:rsid w:val="0022144D"/>
    <w:rsid w:val="002310DA"/>
    <w:rsid w:val="002877AB"/>
    <w:rsid w:val="003962C8"/>
    <w:rsid w:val="00450C3B"/>
    <w:rsid w:val="00482752"/>
    <w:rsid w:val="004F3BAE"/>
    <w:rsid w:val="00594C03"/>
    <w:rsid w:val="005C7098"/>
    <w:rsid w:val="00605609"/>
    <w:rsid w:val="00632D94"/>
    <w:rsid w:val="006A19CF"/>
    <w:rsid w:val="006A4738"/>
    <w:rsid w:val="007629F7"/>
    <w:rsid w:val="00777397"/>
    <w:rsid w:val="007F33CE"/>
    <w:rsid w:val="008856BE"/>
    <w:rsid w:val="008F2E0E"/>
    <w:rsid w:val="008F67C6"/>
    <w:rsid w:val="009147A0"/>
    <w:rsid w:val="00A71F5B"/>
    <w:rsid w:val="00B17B45"/>
    <w:rsid w:val="00C043E2"/>
    <w:rsid w:val="00C20C1B"/>
    <w:rsid w:val="00C31C82"/>
    <w:rsid w:val="00C6107B"/>
    <w:rsid w:val="00CC2849"/>
    <w:rsid w:val="00D26B1A"/>
    <w:rsid w:val="00E66CCF"/>
    <w:rsid w:val="00E85ED2"/>
    <w:rsid w:val="00E95E6D"/>
    <w:rsid w:val="00EC48FF"/>
    <w:rsid w:val="00F862F6"/>
    <w:rsid w:val="00F97142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42CAC"/>
  <w15:docId w15:val="{CF582B7A-FD16-472C-A94D-499C464E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5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9F7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C48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8F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C48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8FF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external.com/armynavy/images/black_bdu_shorts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http://www.huha-r-us.com/images/white_tshirt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http://schooloutfits.co.uk/images/Black%20joggers%20Chancellors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Drove Campus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Richardson</dc:creator>
  <cp:lastModifiedBy>Hannah Truman</cp:lastModifiedBy>
  <cp:revision>2</cp:revision>
  <dcterms:created xsi:type="dcterms:W3CDTF">2021-02-23T11:36:00Z</dcterms:created>
  <dcterms:modified xsi:type="dcterms:W3CDTF">2021-02-23T11:36:00Z</dcterms:modified>
</cp:coreProperties>
</file>