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38CA2454" w14:textId="77777777" w:rsidR="00EC7276" w:rsidRDefault="00EC7276" w:rsidP="000359EF">
      <w:pPr>
        <w:jc w:val="right"/>
        <w:rPr>
          <w:sz w:val="22"/>
          <w:szCs w:val="22"/>
          <w:lang w:val="en-US"/>
        </w:rPr>
      </w:pPr>
    </w:p>
    <w:p w14:paraId="55D5E43B" w14:textId="7F4688C3" w:rsidR="000359EF" w:rsidRDefault="007F7AD4" w:rsidP="000359EF">
      <w:pPr>
        <w:jc w:val="right"/>
        <w:rPr>
          <w:sz w:val="22"/>
          <w:szCs w:val="22"/>
          <w:lang w:val="en-US"/>
        </w:rPr>
      </w:pPr>
      <w:r>
        <w:rPr>
          <w:sz w:val="22"/>
          <w:szCs w:val="22"/>
          <w:lang w:val="en-US"/>
        </w:rPr>
        <w:t>Monday 7</w:t>
      </w:r>
      <w:r w:rsidRPr="007F7AD4">
        <w:rPr>
          <w:sz w:val="22"/>
          <w:szCs w:val="22"/>
          <w:vertAlign w:val="superscript"/>
          <w:lang w:val="en-US"/>
        </w:rPr>
        <w:t>th</w:t>
      </w:r>
      <w:r>
        <w:rPr>
          <w:sz w:val="22"/>
          <w:szCs w:val="22"/>
          <w:lang w:val="en-US"/>
        </w:rPr>
        <w:t xml:space="preserve"> June </w:t>
      </w:r>
      <w:r w:rsidR="000359EF">
        <w:rPr>
          <w:sz w:val="22"/>
          <w:szCs w:val="22"/>
          <w:lang w:val="en-US"/>
        </w:rPr>
        <w:t>202</w:t>
      </w:r>
      <w:r w:rsidR="00744391">
        <w:rPr>
          <w:sz w:val="22"/>
          <w:szCs w:val="22"/>
          <w:lang w:val="en-US"/>
        </w:rPr>
        <w:t>1</w:t>
      </w:r>
    </w:p>
    <w:p w14:paraId="77A6421E" w14:textId="77777777" w:rsidR="00220F81" w:rsidRDefault="00220F81" w:rsidP="000359EF"/>
    <w:p w14:paraId="09A18D25" w14:textId="4043810B" w:rsidR="000359EF" w:rsidRDefault="000359EF" w:rsidP="000359EF">
      <w:r w:rsidRPr="000359EF">
        <w:t xml:space="preserve">Dear Parents and Carers, </w:t>
      </w:r>
    </w:p>
    <w:p w14:paraId="15B07286" w14:textId="77777777" w:rsidR="00DE5C72" w:rsidRDefault="00DE5C72" w:rsidP="00DE5C72"/>
    <w:p w14:paraId="2D264D5B" w14:textId="7A7AB07E" w:rsidR="00DE5C72" w:rsidRDefault="00C85E73" w:rsidP="0060770B">
      <w:pPr>
        <w:jc w:val="both"/>
      </w:pPr>
      <w:r>
        <w:t>Firstly, a</w:t>
      </w:r>
      <w:r w:rsidR="00DE5C72">
        <w:t>s a team</w:t>
      </w:r>
      <w:r>
        <w:t xml:space="preserve"> </w:t>
      </w:r>
      <w:r w:rsidR="00DE5C72">
        <w:t>we</w:t>
      </w:r>
      <w:r>
        <w:t xml:space="preserve"> </w:t>
      </w:r>
      <w:r w:rsidR="00FE2639">
        <w:t>hope that you and your child had a restful half term break</w:t>
      </w:r>
      <w:r w:rsidR="007F7AD4">
        <w:t xml:space="preserve">. </w:t>
      </w:r>
      <w:r w:rsidR="002B2BF0">
        <w:t xml:space="preserve">The purpose of this letter </w:t>
      </w:r>
      <w:r w:rsidR="007557D2">
        <w:t xml:space="preserve">yet again </w:t>
      </w:r>
      <w:r w:rsidR="002B2BF0">
        <w:t xml:space="preserve">is to provide you with an insight </w:t>
      </w:r>
      <w:r w:rsidR="000F4695">
        <w:t>into what your child will be learning at school</w:t>
      </w:r>
      <w:r w:rsidR="00F8323F">
        <w:t xml:space="preserve"> this term</w:t>
      </w:r>
      <w:r w:rsidR="000F4695">
        <w:t xml:space="preserve"> and how you can best support them at home.</w:t>
      </w:r>
    </w:p>
    <w:p w14:paraId="31726B42" w14:textId="77777777" w:rsidR="00DE5C72" w:rsidRPr="000359EF" w:rsidRDefault="00DE5C72" w:rsidP="0060770B">
      <w:pPr>
        <w:jc w:val="both"/>
      </w:pPr>
    </w:p>
    <w:p w14:paraId="31A765EA" w14:textId="4C322F1F" w:rsidR="008433AD" w:rsidRDefault="000F4695" w:rsidP="0060770B">
      <w:pPr>
        <w:jc w:val="both"/>
      </w:pPr>
      <w:r>
        <w:t xml:space="preserve">Both your </w:t>
      </w:r>
      <w:r w:rsidR="00531224">
        <w:t xml:space="preserve">child’s Reading and Writing sessions </w:t>
      </w:r>
      <w:r>
        <w:t xml:space="preserve">will centre around the story </w:t>
      </w:r>
      <w:r w:rsidR="007F7AD4">
        <w:rPr>
          <w:b/>
          <w:i/>
        </w:rPr>
        <w:t xml:space="preserve">The Day </w:t>
      </w:r>
      <w:proofErr w:type="gramStart"/>
      <w:r w:rsidR="007F7AD4">
        <w:rPr>
          <w:b/>
          <w:i/>
        </w:rPr>
        <w:t>The</w:t>
      </w:r>
      <w:proofErr w:type="gramEnd"/>
      <w:r w:rsidR="007F7AD4">
        <w:rPr>
          <w:b/>
          <w:i/>
        </w:rPr>
        <w:t xml:space="preserve"> Crayons Quit </w:t>
      </w:r>
      <w:r>
        <w:t xml:space="preserve">by </w:t>
      </w:r>
      <w:r w:rsidR="007F7AD4">
        <w:t>Oliver Jeffers</w:t>
      </w:r>
      <w:r w:rsidR="00531224">
        <w:t xml:space="preserve">. This book is available on many online </w:t>
      </w:r>
      <w:r w:rsidR="00220F81">
        <w:t>resources,</w:t>
      </w:r>
      <w:r w:rsidR="00531224">
        <w:t xml:space="preserve"> such as YouTube</w:t>
      </w:r>
      <w:r w:rsidR="007557D2">
        <w:t xml:space="preserve">, if you wanted to share the story with your child freely at home. </w:t>
      </w:r>
      <w:r w:rsidR="003C3D88">
        <w:t xml:space="preserve">This is </w:t>
      </w:r>
      <w:r w:rsidR="003C3D88" w:rsidRPr="003C3D88">
        <w:rPr>
          <w:b/>
          <w:u w:val="single"/>
        </w:rPr>
        <w:t>not</w:t>
      </w:r>
      <w:r w:rsidR="003C3D88">
        <w:t xml:space="preserve"> compulsory but would benefit your child if you are able to do so</w:t>
      </w:r>
      <w:r w:rsidR="007557D2">
        <w:t xml:space="preserve"> as their Writing will place an emphasis on the events of the story. </w:t>
      </w:r>
    </w:p>
    <w:p w14:paraId="013A5495" w14:textId="77777777" w:rsidR="008433AD" w:rsidRDefault="008433AD" w:rsidP="0060770B">
      <w:pPr>
        <w:jc w:val="both"/>
      </w:pPr>
    </w:p>
    <w:p w14:paraId="73492FFC" w14:textId="6F8A04AA" w:rsidR="007A7AAB" w:rsidRDefault="00531224" w:rsidP="0060770B">
      <w:pPr>
        <w:jc w:val="both"/>
      </w:pPr>
      <w:r>
        <w:t xml:space="preserve">The Reading </w:t>
      </w:r>
      <w:r w:rsidR="008433AD">
        <w:t xml:space="preserve">sessions will place an emphasis on Phonics </w:t>
      </w:r>
      <w:r w:rsidR="00016879">
        <w:t xml:space="preserve">with your child needing to have a </w:t>
      </w:r>
      <w:r w:rsidR="006F20DF">
        <w:t xml:space="preserve">good understanding of </w:t>
      </w:r>
      <w:r w:rsidR="00021F45">
        <w:t>all of the phonics phases</w:t>
      </w:r>
      <w:r w:rsidR="007557D2">
        <w:t xml:space="preserve">. </w:t>
      </w:r>
      <w:r w:rsidR="006F20DF">
        <w:t>Your child will also need</w:t>
      </w:r>
      <w:r w:rsidR="008433AD">
        <w:t xml:space="preserve"> to answer simple questions about what </w:t>
      </w:r>
      <w:r w:rsidR="006F20DF">
        <w:t>they</w:t>
      </w:r>
      <w:r w:rsidR="008433AD">
        <w:t xml:space="preserve"> </w:t>
      </w:r>
      <w:r w:rsidR="006F20DF">
        <w:t>have</w:t>
      </w:r>
      <w:r w:rsidR="008433AD">
        <w:t xml:space="preserve"> read</w:t>
      </w:r>
      <w:r w:rsidR="007557D2">
        <w:t xml:space="preserve"> in a variety of fiction and </w:t>
      </w:r>
      <w:r w:rsidR="008D0E28">
        <w:t>non-fiction</w:t>
      </w:r>
      <w:r w:rsidR="007557D2">
        <w:t xml:space="preserve"> texts</w:t>
      </w:r>
      <w:r w:rsidR="008433AD">
        <w:t xml:space="preserve">. </w:t>
      </w:r>
      <w:r w:rsidR="006F20DF">
        <w:t>The Writing sessions</w:t>
      </w:r>
      <w:r w:rsidR="00021F45">
        <w:t xml:space="preserve"> </w:t>
      </w:r>
      <w:r w:rsidR="006F20DF">
        <w:t xml:space="preserve">will focus on developing your child’s ability to </w:t>
      </w:r>
      <w:r w:rsidR="007F7AD4">
        <w:t xml:space="preserve">write letters </w:t>
      </w:r>
      <w:r w:rsidR="00021F45">
        <w:t>and</w:t>
      </w:r>
      <w:r w:rsidR="007F7AD4">
        <w:t xml:space="preserve"> </w:t>
      </w:r>
      <w:proofErr w:type="gramStart"/>
      <w:r w:rsidR="007F7AD4">
        <w:t xml:space="preserve">poems </w:t>
      </w:r>
      <w:r w:rsidR="008D0E28">
        <w:t>;</w:t>
      </w:r>
      <w:proofErr w:type="gramEnd"/>
      <w:r w:rsidR="008D0E28">
        <w:t xml:space="preserve"> focusing on </w:t>
      </w:r>
      <w:r w:rsidR="00021F45">
        <w:t>using conjunctions</w:t>
      </w:r>
      <w:r w:rsidR="00750C96">
        <w:t xml:space="preserve">, </w:t>
      </w:r>
      <w:r w:rsidR="00021F45">
        <w:t>the past and present tense accurately</w:t>
      </w:r>
      <w:r w:rsidR="00750C96">
        <w:t xml:space="preserve"> </w:t>
      </w:r>
      <w:r w:rsidR="00AE5B07">
        <w:t xml:space="preserve">and </w:t>
      </w:r>
      <w:r w:rsidR="00DC5BE4">
        <w:t>using a</w:t>
      </w:r>
      <w:r w:rsidR="00750C96">
        <w:t xml:space="preserve"> range of punctuation throughout their writing i.e.</w:t>
      </w:r>
      <w:r w:rsidR="00DC5BE4">
        <w:t xml:space="preserve"> capital </w:t>
      </w:r>
      <w:r w:rsidR="00750C96">
        <w:t xml:space="preserve">letters, full stops, commas in a list, question marks &amp; exclamation marks. Once completing a piece of writing  your child will also learn to edit their own work i.e.  checking for mistakes and correcting them. </w:t>
      </w:r>
    </w:p>
    <w:p w14:paraId="1CE1F3A8" w14:textId="234D3E4A" w:rsidR="001D0B10" w:rsidRDefault="001D0B10" w:rsidP="0060770B">
      <w:pPr>
        <w:jc w:val="both"/>
      </w:pPr>
    </w:p>
    <w:p w14:paraId="655B5095" w14:textId="0BC6E7B0" w:rsidR="001D0B10" w:rsidRDefault="001D0B10" w:rsidP="0060770B">
      <w:pPr>
        <w:jc w:val="both"/>
      </w:pPr>
      <w:r>
        <w:t xml:space="preserve">In Maths we will be covering </w:t>
      </w:r>
      <w:r w:rsidRPr="00E234E0">
        <w:rPr>
          <w:b/>
          <w:i/>
        </w:rPr>
        <w:t>Money and Measurement.</w:t>
      </w:r>
      <w:r>
        <w:t xml:space="preserve"> It would be beneficial for your children to be practicing their 2s, 5s and 10 times tables as they will be reading in scales. You could also make your child aware of the currency used in the UK i.e. all coins and b</w:t>
      </w:r>
      <w:bookmarkStart w:id="0" w:name="_GoBack"/>
      <w:bookmarkEnd w:id="0"/>
      <w:r>
        <w:t xml:space="preserve">ank notes. </w:t>
      </w:r>
    </w:p>
    <w:p w14:paraId="61C92951" w14:textId="77777777" w:rsidR="00750C96" w:rsidRPr="00220F81" w:rsidRDefault="00750C96" w:rsidP="0060770B">
      <w:pPr>
        <w:jc w:val="both"/>
      </w:pPr>
    </w:p>
    <w:p w14:paraId="516A58EF" w14:textId="0BFEEF52" w:rsidR="00750C96" w:rsidRDefault="003C3D88" w:rsidP="00C85E73">
      <w:pPr>
        <w:jc w:val="both"/>
      </w:pPr>
      <w:r w:rsidRPr="00220F81">
        <w:t>In Science</w:t>
      </w:r>
      <w:r w:rsidR="00220F81">
        <w:t>,</w:t>
      </w:r>
      <w:r w:rsidRPr="00220F81">
        <w:t xml:space="preserve"> this term our focus </w:t>
      </w:r>
      <w:r w:rsidR="00DC5BE4">
        <w:t>will be</w:t>
      </w:r>
      <w:r w:rsidRPr="00220F81">
        <w:t xml:space="preserve"> </w:t>
      </w:r>
      <w:r w:rsidR="007F7AD4">
        <w:rPr>
          <w:b/>
          <w:i/>
        </w:rPr>
        <w:t>Living Things and their Habitats</w:t>
      </w:r>
      <w:r w:rsidR="00521BE2">
        <w:t>; where we will learn about</w:t>
      </w:r>
      <w:r w:rsidR="007F7AD4">
        <w:t xml:space="preserve"> different habitats from around the world, MRS GREN and what defines a living object</w:t>
      </w:r>
      <w:r w:rsidR="00021F45">
        <w:t xml:space="preserve">. </w:t>
      </w:r>
    </w:p>
    <w:p w14:paraId="4CA9A3E1" w14:textId="77777777" w:rsidR="00750C96" w:rsidRDefault="00750C96" w:rsidP="00C85E73">
      <w:pPr>
        <w:jc w:val="both"/>
      </w:pPr>
    </w:p>
    <w:p w14:paraId="679C8899" w14:textId="131A944E" w:rsidR="003C3D88" w:rsidRPr="006260BD" w:rsidRDefault="007F7AD4" w:rsidP="00C85E73">
      <w:pPr>
        <w:jc w:val="both"/>
      </w:pPr>
      <w:r>
        <w:t>History</w:t>
      </w:r>
      <w:r w:rsidR="003928E4">
        <w:t xml:space="preserve"> will be based around the topic of </w:t>
      </w:r>
      <w:r w:rsidR="003928E4" w:rsidRPr="003928E4">
        <w:rPr>
          <w:b/>
        </w:rPr>
        <w:t>‘</w:t>
      </w:r>
      <w:r>
        <w:rPr>
          <w:b/>
        </w:rPr>
        <w:t xml:space="preserve">Victorians by the </w:t>
      </w:r>
      <w:r w:rsidR="005E7BBC">
        <w:rPr>
          <w:b/>
        </w:rPr>
        <w:t>S</w:t>
      </w:r>
      <w:r>
        <w:rPr>
          <w:b/>
        </w:rPr>
        <w:t>ea</w:t>
      </w:r>
      <w:r w:rsidR="003928E4" w:rsidRPr="003928E4">
        <w:rPr>
          <w:b/>
        </w:rPr>
        <w:t>’</w:t>
      </w:r>
      <w:r w:rsidR="003928E4">
        <w:t xml:space="preserve">, your child will develop their understanding of </w:t>
      </w:r>
      <w:r>
        <w:t>holidays from the past</w:t>
      </w:r>
      <w:r w:rsidR="005E7BBC">
        <w:t xml:space="preserve"> and how they differ from the current day</w:t>
      </w:r>
      <w:r>
        <w:t xml:space="preserve">. </w:t>
      </w:r>
      <w:r w:rsidR="005E7BBC">
        <w:t xml:space="preserve"> </w:t>
      </w:r>
      <w:r w:rsidR="00220F81">
        <w:t>Computing</w:t>
      </w:r>
      <w:r w:rsidR="00F24832">
        <w:t xml:space="preserve"> </w:t>
      </w:r>
      <w:r w:rsidR="0060770B">
        <w:t>again will focus on</w:t>
      </w:r>
      <w:r w:rsidR="00574AD3">
        <w:t xml:space="preserve"> </w:t>
      </w:r>
      <w:r w:rsidR="005E7BBC">
        <w:t xml:space="preserve">Information technology where the children will be making information posters/videos. </w:t>
      </w:r>
    </w:p>
    <w:p w14:paraId="7B313184" w14:textId="77777777" w:rsidR="00DE5C72" w:rsidRDefault="00DE5C72" w:rsidP="00C85E73">
      <w:pPr>
        <w:jc w:val="both"/>
      </w:pPr>
    </w:p>
    <w:p w14:paraId="696B5C1D" w14:textId="56B9AC76" w:rsidR="001D0B10" w:rsidRDefault="001D0B10" w:rsidP="001D0B10">
      <w:pPr>
        <w:jc w:val="both"/>
      </w:pPr>
      <w:r>
        <w:t xml:space="preserve">PE will continue to be on a Tuesday afternoon. Children must come in to school wearing sports clothes (weather appropriate). </w:t>
      </w:r>
      <w:r>
        <w:t xml:space="preserve">We recommend that your child brings in a clearly labelled bottle of water, which will be kept in the classroom, so that they have access to a drink at all times. </w:t>
      </w:r>
    </w:p>
    <w:p w14:paraId="33661D97" w14:textId="77777777" w:rsidR="001D0B10" w:rsidRDefault="001D0B10" w:rsidP="007D68A5"/>
    <w:p w14:paraId="71B77554" w14:textId="77777777" w:rsidR="000821E5" w:rsidRDefault="000359EF" w:rsidP="00DE5C72">
      <w:r w:rsidRPr="000359EF">
        <w:t xml:space="preserve">Thank you </w:t>
      </w:r>
      <w:r w:rsidR="00DE5C72">
        <w:t>for your continued support,</w:t>
      </w:r>
    </w:p>
    <w:p w14:paraId="261D08BC" w14:textId="77777777" w:rsidR="00DE5C72" w:rsidRDefault="00DE5C72" w:rsidP="00DE5C72"/>
    <w:p w14:paraId="42E4D975" w14:textId="7DF12403" w:rsidR="009D5A02" w:rsidRPr="00A65239" w:rsidRDefault="00DE5C72" w:rsidP="009D5A02">
      <w:r>
        <w:t>The Year</w:t>
      </w:r>
      <w:r w:rsidR="00C95A2E">
        <w:t xml:space="preserve"> </w:t>
      </w:r>
      <w:r w:rsidR="003928E4">
        <w:t>Two</w:t>
      </w:r>
      <w:r w:rsidR="00C95A2E">
        <w:t xml:space="preserve"> </w:t>
      </w:r>
      <w:r>
        <w:t>Team</w:t>
      </w:r>
      <w:r w:rsidR="00A65239">
        <w:t xml:space="preserve"> </w:t>
      </w:r>
      <w:r w:rsidR="00D54488">
        <w:t>–</w:t>
      </w:r>
      <w:r w:rsidR="00A65239">
        <w:t xml:space="preserve"> </w:t>
      </w:r>
      <w:r w:rsidR="00EF68E0">
        <w:t>M</w:t>
      </w:r>
      <w:r w:rsidR="003928E4">
        <w:t>iss Picton, Miss Heeks and Miss Sexton</w:t>
      </w:r>
    </w:p>
    <w:sectPr w:rsidR="009D5A02" w:rsidRPr="00A65239" w:rsidSect="000821E5">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2C34" w14:textId="77777777" w:rsidR="004E386A" w:rsidRDefault="004E386A" w:rsidP="009D2D6B">
      <w:r>
        <w:separator/>
      </w:r>
    </w:p>
  </w:endnote>
  <w:endnote w:type="continuationSeparator" w:id="0">
    <w:p w14:paraId="051F91FE" w14:textId="77777777" w:rsidR="004E386A" w:rsidRDefault="004E386A"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144" w14:textId="77777777" w:rsidR="004E386A" w:rsidRDefault="004E386A" w:rsidP="009D2D6B">
      <w:r>
        <w:separator/>
      </w:r>
    </w:p>
  </w:footnote>
  <w:footnote w:type="continuationSeparator" w:id="0">
    <w:p w14:paraId="66D4AB12" w14:textId="77777777" w:rsidR="004E386A" w:rsidRDefault="004E386A"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08E" w14:textId="77777777" w:rsidR="0022315A" w:rsidRDefault="00E234E0">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B96" w14:textId="77777777" w:rsidR="0022315A" w:rsidRDefault="00E234E0">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21F45"/>
    <w:rsid w:val="00032917"/>
    <w:rsid w:val="000359EF"/>
    <w:rsid w:val="000821E5"/>
    <w:rsid w:val="000F4695"/>
    <w:rsid w:val="0010504A"/>
    <w:rsid w:val="00107153"/>
    <w:rsid w:val="00124DBF"/>
    <w:rsid w:val="00151FEB"/>
    <w:rsid w:val="001807B7"/>
    <w:rsid w:val="001A5120"/>
    <w:rsid w:val="001A5E9E"/>
    <w:rsid w:val="001D0B10"/>
    <w:rsid w:val="00220F81"/>
    <w:rsid w:val="0022315A"/>
    <w:rsid w:val="0023398A"/>
    <w:rsid w:val="002714B9"/>
    <w:rsid w:val="002B2BF0"/>
    <w:rsid w:val="0036663C"/>
    <w:rsid w:val="00367E1A"/>
    <w:rsid w:val="00386B0A"/>
    <w:rsid w:val="003928E4"/>
    <w:rsid w:val="00397142"/>
    <w:rsid w:val="003C3D88"/>
    <w:rsid w:val="003F17C1"/>
    <w:rsid w:val="00411A93"/>
    <w:rsid w:val="004204CA"/>
    <w:rsid w:val="00421182"/>
    <w:rsid w:val="004A2BA3"/>
    <w:rsid w:val="004B741C"/>
    <w:rsid w:val="004E386A"/>
    <w:rsid w:val="004F1AAB"/>
    <w:rsid w:val="0050674B"/>
    <w:rsid w:val="00521BE2"/>
    <w:rsid w:val="00531224"/>
    <w:rsid w:val="00541F30"/>
    <w:rsid w:val="00543162"/>
    <w:rsid w:val="0054410A"/>
    <w:rsid w:val="00557A42"/>
    <w:rsid w:val="00574AD3"/>
    <w:rsid w:val="00596305"/>
    <w:rsid w:val="005E7BBC"/>
    <w:rsid w:val="005F3FAF"/>
    <w:rsid w:val="0060770B"/>
    <w:rsid w:val="00621FE0"/>
    <w:rsid w:val="006260BD"/>
    <w:rsid w:val="006E7FF3"/>
    <w:rsid w:val="006F20DF"/>
    <w:rsid w:val="0071321E"/>
    <w:rsid w:val="00744391"/>
    <w:rsid w:val="00750C96"/>
    <w:rsid w:val="007557D2"/>
    <w:rsid w:val="007577D8"/>
    <w:rsid w:val="00773712"/>
    <w:rsid w:val="00794212"/>
    <w:rsid w:val="007A3DD8"/>
    <w:rsid w:val="007A7AAB"/>
    <w:rsid w:val="007D68A5"/>
    <w:rsid w:val="007D789D"/>
    <w:rsid w:val="007F7AD4"/>
    <w:rsid w:val="008433AD"/>
    <w:rsid w:val="00890DC6"/>
    <w:rsid w:val="008D0E28"/>
    <w:rsid w:val="00904D18"/>
    <w:rsid w:val="00965FD5"/>
    <w:rsid w:val="00985C72"/>
    <w:rsid w:val="009D00F6"/>
    <w:rsid w:val="009D2D6B"/>
    <w:rsid w:val="009D5A02"/>
    <w:rsid w:val="00A071A9"/>
    <w:rsid w:val="00A65239"/>
    <w:rsid w:val="00AE5B07"/>
    <w:rsid w:val="00B84A83"/>
    <w:rsid w:val="00B91BB7"/>
    <w:rsid w:val="00B945A8"/>
    <w:rsid w:val="00B977CA"/>
    <w:rsid w:val="00BA3D31"/>
    <w:rsid w:val="00BB7586"/>
    <w:rsid w:val="00BC5441"/>
    <w:rsid w:val="00C3562C"/>
    <w:rsid w:val="00C551D1"/>
    <w:rsid w:val="00C8023A"/>
    <w:rsid w:val="00C85E73"/>
    <w:rsid w:val="00C95A2E"/>
    <w:rsid w:val="00CC1A58"/>
    <w:rsid w:val="00CD2276"/>
    <w:rsid w:val="00CD2B6C"/>
    <w:rsid w:val="00CF59DD"/>
    <w:rsid w:val="00D20364"/>
    <w:rsid w:val="00D443E9"/>
    <w:rsid w:val="00D54488"/>
    <w:rsid w:val="00DC5BE4"/>
    <w:rsid w:val="00DE5C72"/>
    <w:rsid w:val="00E234E0"/>
    <w:rsid w:val="00E37738"/>
    <w:rsid w:val="00E467D8"/>
    <w:rsid w:val="00E90697"/>
    <w:rsid w:val="00EA4634"/>
    <w:rsid w:val="00EC7276"/>
    <w:rsid w:val="00EF68E0"/>
    <w:rsid w:val="00F24832"/>
    <w:rsid w:val="00F42B80"/>
    <w:rsid w:val="00F50F24"/>
    <w:rsid w:val="00F8323F"/>
    <w:rsid w:val="00FA5CFA"/>
    <w:rsid w:val="00FC6C4F"/>
    <w:rsid w:val="00FD07E0"/>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199AC6ACC4C49A8D42CE7AC5D8D56" ma:contentTypeVersion="12" ma:contentTypeDescription="Create a new document." ma:contentTypeScope="" ma:versionID="d64d8be6db44d4df74d28c37f16becb5">
  <xsd:schema xmlns:xsd="http://www.w3.org/2001/XMLSchema" xmlns:xs="http://www.w3.org/2001/XMLSchema" xmlns:p="http://schemas.microsoft.com/office/2006/metadata/properties" xmlns:ns3="fdcfb70f-1d49-4f02-9d73-0ecaf4956734" xmlns:ns4="c76b1a98-0c5f-4c02-9bb3-9a09a6277305" targetNamespace="http://schemas.microsoft.com/office/2006/metadata/properties" ma:root="true" ma:fieldsID="6d793ddd86ec1bbd87e93bbbcf992511" ns3:_="" ns4:_="">
    <xsd:import namespace="fdcfb70f-1d49-4f02-9d73-0ecaf4956734"/>
    <xsd:import namespace="c76b1a98-0c5f-4c02-9bb3-9a09a62773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fb70f-1d49-4f02-9d73-0ecaf4956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b1a98-0c5f-4c02-9bb3-9a09a6277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0596-764E-478B-A6F9-A14FDB33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fb70f-1d49-4f02-9d73-0ecaf4956734"/>
    <ds:schemaRef ds:uri="c76b1a98-0c5f-4c02-9bb3-9a09a6277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CAA4A-3CDF-4E9E-BB71-7CCF10D6ADED}">
  <ds:schemaRefs>
    <ds:schemaRef ds:uri="http://schemas.microsoft.com/sharepoint/v3/contenttype/forms"/>
  </ds:schemaRefs>
</ds:datastoreItem>
</file>

<file path=customXml/itemProps3.xml><?xml version="1.0" encoding="utf-8"?>
<ds:datastoreItem xmlns:ds="http://schemas.openxmlformats.org/officeDocument/2006/customXml" ds:itemID="{EBE35ABB-AC73-4D33-A0E1-923BE563A7D2}">
  <ds:schemaRefs>
    <ds:schemaRef ds:uri="fdcfb70f-1d49-4f02-9d73-0ecaf4956734"/>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76b1a98-0c5f-4c02-9bb3-9a09a6277305"/>
    <ds:schemaRef ds:uri="http://www.w3.org/XML/1998/namespace"/>
    <ds:schemaRef ds:uri="http://purl.org/dc/dcmitype/"/>
  </ds:schemaRefs>
</ds:datastoreItem>
</file>

<file path=customXml/itemProps4.xml><?xml version="1.0" encoding="utf-8"?>
<ds:datastoreItem xmlns:ds="http://schemas.openxmlformats.org/officeDocument/2006/customXml" ds:itemID="{BE2823C4-36B7-44D0-971E-EA3C4DF2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Abby Picton</cp:lastModifiedBy>
  <cp:revision>4</cp:revision>
  <cp:lastPrinted>2020-07-15T10:48:00Z</cp:lastPrinted>
  <dcterms:created xsi:type="dcterms:W3CDTF">2021-05-25T12:50:00Z</dcterms:created>
  <dcterms:modified xsi:type="dcterms:W3CDTF">2021-05-25T13:17:00Z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0x010100C4C199AC6ACC4C49A8D42CE7AC5D8D56</vt:lpwstr>
  </property>
</Properties>
</file>