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195A" w14:textId="547D0F0B" w:rsidR="00B07981" w:rsidRDefault="00D26B1A" w:rsidP="008856BE">
      <w:pPr>
        <w:jc w:val="center"/>
        <w:rPr>
          <w:rFonts w:ascii="Comic Sans MS" w:hAnsi="Comic Sans MS"/>
          <w:sz w:val="32"/>
          <w:szCs w:val="32"/>
          <w:u w:val="single"/>
        </w:rPr>
      </w:pPr>
      <w:r>
        <w:rPr>
          <w:rFonts w:ascii="Comic Sans MS" w:hAnsi="Comic Sans MS"/>
          <w:sz w:val="32"/>
          <w:szCs w:val="32"/>
          <w:u w:val="single"/>
        </w:rPr>
        <w:t>Year 5</w:t>
      </w:r>
      <w:r w:rsidR="008856BE" w:rsidRPr="00AA2B55">
        <w:rPr>
          <w:rFonts w:ascii="Comic Sans MS" w:hAnsi="Comic Sans MS"/>
          <w:sz w:val="32"/>
          <w:szCs w:val="32"/>
          <w:u w:val="single"/>
        </w:rPr>
        <w:t xml:space="preserve"> </w:t>
      </w:r>
      <w:r w:rsidR="00F2394B">
        <w:rPr>
          <w:rFonts w:ascii="Comic Sans MS" w:hAnsi="Comic Sans MS"/>
          <w:sz w:val="32"/>
          <w:szCs w:val="32"/>
          <w:u w:val="single"/>
        </w:rPr>
        <w:t>Autumn</w:t>
      </w:r>
      <w:r w:rsidR="006A19CF">
        <w:rPr>
          <w:rFonts w:ascii="Comic Sans MS" w:hAnsi="Comic Sans MS"/>
          <w:sz w:val="32"/>
          <w:szCs w:val="32"/>
          <w:u w:val="single"/>
        </w:rPr>
        <w:t xml:space="preserve"> </w:t>
      </w:r>
      <w:r w:rsidR="008856BE" w:rsidRPr="00AA2B55">
        <w:rPr>
          <w:rFonts w:ascii="Comic Sans MS" w:hAnsi="Comic Sans MS"/>
          <w:sz w:val="32"/>
          <w:szCs w:val="32"/>
          <w:u w:val="single"/>
        </w:rPr>
        <w:t>Newsletter</w:t>
      </w:r>
      <w:r w:rsidR="00B07981">
        <w:rPr>
          <w:rFonts w:ascii="Comic Sans MS" w:hAnsi="Comic Sans MS"/>
          <w:sz w:val="32"/>
          <w:szCs w:val="32"/>
          <w:u w:val="single"/>
        </w:rPr>
        <w:t xml:space="preserve"> – Term </w:t>
      </w:r>
      <w:r w:rsidR="00792F72">
        <w:rPr>
          <w:rFonts w:ascii="Comic Sans MS" w:hAnsi="Comic Sans MS"/>
          <w:sz w:val="32"/>
          <w:szCs w:val="32"/>
          <w:u w:val="single"/>
        </w:rPr>
        <w:t>2</w:t>
      </w:r>
    </w:p>
    <w:p w14:paraId="5F775C9F" w14:textId="77777777" w:rsidR="007629F7" w:rsidRPr="00AA2B55" w:rsidRDefault="007629F7" w:rsidP="00B07981">
      <w:pPr>
        <w:jc w:val="center"/>
        <w:rPr>
          <w:rFonts w:ascii="Comic Sans MS" w:hAnsi="Comic Sans MS"/>
          <w:sz w:val="32"/>
          <w:szCs w:val="32"/>
          <w:u w:val="single"/>
        </w:rPr>
      </w:pPr>
    </w:p>
    <w:p w14:paraId="0129322E" w14:textId="77777777" w:rsidR="008856BE" w:rsidRPr="00BD17E4" w:rsidRDefault="007629F7" w:rsidP="008856BE">
      <w:pPr>
        <w:rPr>
          <w:rFonts w:ascii="Comic Sans MS" w:hAnsi="Comic Sans MS"/>
        </w:rPr>
      </w:pPr>
      <w:r w:rsidRPr="00BD17E4">
        <w:rPr>
          <w:rFonts w:ascii="Comic Sans MS" w:hAnsi="Comic Sans MS"/>
        </w:rPr>
        <w:t>Dear Parents and Carers,</w:t>
      </w:r>
    </w:p>
    <w:p w14:paraId="2476D033" w14:textId="77777777" w:rsidR="008856BE" w:rsidRDefault="008856BE" w:rsidP="008856BE">
      <w:pPr>
        <w:rPr>
          <w:rFonts w:ascii="Comic Sans MS" w:hAnsi="Comic Sans MS"/>
          <w:sz w:val="22"/>
        </w:rPr>
      </w:pPr>
    </w:p>
    <w:p w14:paraId="7D1E04EC" w14:textId="689F47BB" w:rsidR="00F2394B" w:rsidRDefault="005E48E7" w:rsidP="008856BE">
      <w:pPr>
        <w:rPr>
          <w:rFonts w:ascii="Comic Sans MS" w:hAnsi="Comic Sans MS"/>
        </w:rPr>
      </w:pPr>
      <w:r>
        <w:rPr>
          <w:rFonts w:ascii="Comic Sans MS" w:hAnsi="Comic Sans MS"/>
        </w:rPr>
        <w:t>We hope you are well and that your children have enjoyed their first term back at Drove!</w:t>
      </w:r>
    </w:p>
    <w:p w14:paraId="03AFD99F" w14:textId="77777777" w:rsidR="00F2394B" w:rsidRDefault="00F2394B" w:rsidP="008856BE">
      <w:pPr>
        <w:rPr>
          <w:rFonts w:ascii="Comic Sans MS" w:hAnsi="Comic Sans MS"/>
        </w:rPr>
      </w:pPr>
    </w:p>
    <w:p w14:paraId="0C3C58A5" w14:textId="77777777" w:rsidR="00F2394B" w:rsidRPr="00E66CCF" w:rsidRDefault="00F2394B" w:rsidP="008856B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8171"/>
      </w:tblGrid>
      <w:tr w:rsidR="008856BE" w:rsidRPr="00026939" w14:paraId="7F62A70F" w14:textId="77777777" w:rsidTr="007260E8">
        <w:tc>
          <w:tcPr>
            <w:tcW w:w="2799" w:type="dxa"/>
            <w:shd w:val="clear" w:color="auto" w:fill="auto"/>
          </w:tcPr>
          <w:p w14:paraId="0221680B" w14:textId="77777777" w:rsidR="008856BE" w:rsidRPr="00026939" w:rsidRDefault="008A6B9C" w:rsidP="008A6B9C">
            <w:pPr>
              <w:rPr>
                <w:rFonts w:ascii="Comic Sans MS" w:hAnsi="Comic Sans MS"/>
                <w:sz w:val="28"/>
                <w:szCs w:val="28"/>
              </w:rPr>
            </w:pPr>
            <w:r>
              <w:rPr>
                <w:rFonts w:ascii="Comic Sans MS" w:hAnsi="Comic Sans MS"/>
                <w:sz w:val="28"/>
                <w:szCs w:val="28"/>
              </w:rPr>
              <w:t>English</w:t>
            </w:r>
          </w:p>
        </w:tc>
        <w:tc>
          <w:tcPr>
            <w:tcW w:w="8171" w:type="dxa"/>
            <w:shd w:val="clear" w:color="auto" w:fill="auto"/>
          </w:tcPr>
          <w:p w14:paraId="56A12704" w14:textId="3A412FF2" w:rsidR="008856BE" w:rsidRPr="004F3BAE" w:rsidRDefault="008A6B9C" w:rsidP="002F069C">
            <w:pPr>
              <w:spacing w:before="2" w:after="2"/>
              <w:rPr>
                <w:rFonts w:ascii="Comic Sans MS" w:hAnsi="Comic Sans MS" w:cs="Arial"/>
                <w:sz w:val="20"/>
                <w:szCs w:val="20"/>
              </w:rPr>
            </w:pPr>
            <w:r>
              <w:rPr>
                <w:rFonts w:ascii="Comic Sans MS" w:hAnsi="Comic Sans MS" w:cs="Arial"/>
                <w:sz w:val="20"/>
                <w:szCs w:val="20"/>
              </w:rPr>
              <w:t>In English</w:t>
            </w:r>
            <w:r w:rsidR="00F2394B">
              <w:rPr>
                <w:rFonts w:ascii="Comic Sans MS" w:hAnsi="Comic Sans MS" w:cs="Arial"/>
                <w:sz w:val="20"/>
                <w:szCs w:val="20"/>
              </w:rPr>
              <w:t xml:space="preserve">, our </w:t>
            </w:r>
            <w:r w:rsidR="005E48E7">
              <w:rPr>
                <w:rFonts w:ascii="Comic Sans MS" w:hAnsi="Comic Sans MS" w:cs="Arial"/>
                <w:sz w:val="20"/>
                <w:szCs w:val="20"/>
              </w:rPr>
              <w:t>next</w:t>
            </w:r>
            <w:r w:rsidR="00F2394B">
              <w:rPr>
                <w:rFonts w:ascii="Comic Sans MS" w:hAnsi="Comic Sans MS" w:cs="Arial"/>
                <w:sz w:val="20"/>
                <w:szCs w:val="20"/>
              </w:rPr>
              <w:t xml:space="preserve"> book for the term will</w:t>
            </w:r>
            <w:r w:rsidR="005E48E7">
              <w:rPr>
                <w:rFonts w:ascii="Comic Sans MS" w:hAnsi="Comic Sans MS" w:cs="Arial"/>
                <w:sz w:val="20"/>
                <w:szCs w:val="20"/>
              </w:rPr>
              <w:t xml:space="preserve"> be</w:t>
            </w:r>
            <w:r w:rsidR="00F2394B">
              <w:rPr>
                <w:rFonts w:ascii="Comic Sans MS" w:hAnsi="Comic Sans MS" w:cs="Arial"/>
                <w:sz w:val="20"/>
                <w:szCs w:val="20"/>
              </w:rPr>
              <w:t xml:space="preserve"> ‘T</w:t>
            </w:r>
            <w:r w:rsidR="005E48E7">
              <w:rPr>
                <w:rFonts w:ascii="Comic Sans MS" w:hAnsi="Comic Sans MS" w:cs="Arial"/>
                <w:sz w:val="20"/>
                <w:szCs w:val="20"/>
              </w:rPr>
              <w:t>he Boy at the Back of the Class</w:t>
            </w:r>
            <w:r w:rsidR="00F2394B">
              <w:rPr>
                <w:rFonts w:ascii="Comic Sans MS" w:hAnsi="Comic Sans MS" w:cs="Arial"/>
                <w:sz w:val="20"/>
                <w:szCs w:val="20"/>
              </w:rPr>
              <w:t xml:space="preserve">.’ </w:t>
            </w:r>
            <w:r w:rsidR="005E48E7">
              <w:rPr>
                <w:rFonts w:ascii="Comic Sans MS" w:hAnsi="Comic Sans MS" w:cs="Arial"/>
                <w:sz w:val="20"/>
                <w:szCs w:val="20"/>
              </w:rPr>
              <w:t>This book is all about a refugee boy coming to a UK school from a warzone.</w:t>
            </w:r>
            <w:r w:rsidR="00F2394B">
              <w:rPr>
                <w:rFonts w:ascii="Comic Sans MS" w:hAnsi="Comic Sans MS" w:cs="Arial"/>
                <w:sz w:val="20"/>
                <w:szCs w:val="20"/>
              </w:rPr>
              <w:t xml:space="preserve"> We will be looking at </w:t>
            </w:r>
            <w:r w:rsidR="005E48E7">
              <w:rPr>
                <w:rFonts w:ascii="Comic Sans MS" w:hAnsi="Comic Sans MS" w:cs="Arial"/>
                <w:sz w:val="20"/>
                <w:szCs w:val="20"/>
              </w:rPr>
              <w:t>retelling the boy’s story about how it may feel leaving your family and country</w:t>
            </w:r>
            <w:r w:rsidR="00AF5720">
              <w:rPr>
                <w:rFonts w:ascii="Comic Sans MS" w:hAnsi="Comic Sans MS" w:cs="Arial"/>
                <w:sz w:val="20"/>
                <w:szCs w:val="20"/>
              </w:rPr>
              <w:t>.</w:t>
            </w:r>
            <w:r w:rsidR="005E48E7">
              <w:rPr>
                <w:rFonts w:ascii="Comic Sans MS" w:hAnsi="Comic Sans MS" w:cs="Arial"/>
                <w:sz w:val="20"/>
                <w:szCs w:val="20"/>
              </w:rPr>
              <w:t xml:space="preserve"> We will also be writing a newspaper article about the narrators visit to Buckingham Palace.</w:t>
            </w:r>
            <w:r w:rsidR="00AF5720">
              <w:rPr>
                <w:rFonts w:ascii="Comic Sans MS" w:hAnsi="Comic Sans MS" w:cs="Arial"/>
                <w:sz w:val="20"/>
                <w:szCs w:val="20"/>
              </w:rPr>
              <w:t xml:space="preserve"> </w:t>
            </w:r>
            <w:r w:rsidR="00F2394B">
              <w:rPr>
                <w:rFonts w:ascii="Comic Sans MS" w:hAnsi="Comic Sans MS" w:cs="Arial"/>
                <w:sz w:val="20"/>
                <w:szCs w:val="20"/>
              </w:rPr>
              <w:t xml:space="preserve">Each week, we will have a different skill that we will be focusing on. This term, we will be looking </w:t>
            </w:r>
            <w:r w:rsidR="00AF5720">
              <w:rPr>
                <w:rFonts w:ascii="Comic Sans MS" w:hAnsi="Comic Sans MS" w:cs="Arial"/>
                <w:sz w:val="20"/>
                <w:szCs w:val="20"/>
              </w:rPr>
              <w:t>at using</w:t>
            </w:r>
            <w:r w:rsidR="005E48E7">
              <w:rPr>
                <w:rFonts w:ascii="Comic Sans MS" w:hAnsi="Comic Sans MS" w:cs="Arial"/>
                <w:sz w:val="20"/>
                <w:szCs w:val="20"/>
              </w:rPr>
              <w:t xml:space="preserve"> commas and dashes, relative pronouns and</w:t>
            </w:r>
            <w:r w:rsidR="005E48E7">
              <w:t xml:space="preserve"> </w:t>
            </w:r>
            <w:r w:rsidR="005E48E7" w:rsidRPr="005E48E7">
              <w:rPr>
                <w:rFonts w:ascii="Comic Sans MS" w:hAnsi="Comic Sans MS" w:cs="Arial"/>
                <w:sz w:val="20"/>
                <w:szCs w:val="20"/>
              </w:rPr>
              <w:t>defining and non-defining relative</w:t>
            </w:r>
            <w:r w:rsidR="005E48E7">
              <w:rPr>
                <w:rFonts w:ascii="Comic Sans MS" w:hAnsi="Comic Sans MS" w:cs="Arial"/>
                <w:sz w:val="20"/>
                <w:szCs w:val="20"/>
              </w:rPr>
              <w:t xml:space="preserve"> clauses</w:t>
            </w:r>
            <w:r w:rsidR="00F2394B">
              <w:rPr>
                <w:rFonts w:ascii="Comic Sans MS" w:hAnsi="Comic Sans MS" w:cs="Arial"/>
                <w:sz w:val="20"/>
                <w:szCs w:val="20"/>
              </w:rPr>
              <w:t>. We will also have new word</w:t>
            </w:r>
            <w:r w:rsidR="005E48E7">
              <w:rPr>
                <w:rFonts w:ascii="Comic Sans MS" w:hAnsi="Comic Sans MS" w:cs="Arial"/>
                <w:sz w:val="20"/>
                <w:szCs w:val="20"/>
              </w:rPr>
              <w:t>s</w:t>
            </w:r>
            <w:r w:rsidR="00F2394B">
              <w:rPr>
                <w:rFonts w:ascii="Comic Sans MS" w:hAnsi="Comic Sans MS" w:cs="Arial"/>
                <w:sz w:val="20"/>
                <w:szCs w:val="20"/>
              </w:rPr>
              <w:t xml:space="preserve"> of the week</w:t>
            </w:r>
            <w:r w:rsidR="005E48E7">
              <w:rPr>
                <w:rFonts w:ascii="Comic Sans MS" w:hAnsi="Comic Sans MS" w:cs="Arial"/>
                <w:sz w:val="20"/>
                <w:szCs w:val="20"/>
              </w:rPr>
              <w:t>.</w:t>
            </w:r>
          </w:p>
        </w:tc>
      </w:tr>
      <w:tr w:rsidR="005C7098" w:rsidRPr="00026939" w14:paraId="1AED4EF7" w14:textId="77777777" w:rsidTr="007260E8">
        <w:tc>
          <w:tcPr>
            <w:tcW w:w="2799" w:type="dxa"/>
            <w:shd w:val="clear" w:color="auto" w:fill="auto"/>
          </w:tcPr>
          <w:p w14:paraId="06AFDCCB" w14:textId="77777777" w:rsidR="005C7098" w:rsidRPr="00026939" w:rsidRDefault="005C7098" w:rsidP="00661DDA">
            <w:pPr>
              <w:rPr>
                <w:rFonts w:ascii="Comic Sans MS" w:hAnsi="Comic Sans MS"/>
                <w:sz w:val="28"/>
                <w:szCs w:val="28"/>
              </w:rPr>
            </w:pPr>
            <w:r w:rsidRPr="00026939">
              <w:rPr>
                <w:rFonts w:ascii="Comic Sans MS" w:hAnsi="Comic Sans MS"/>
                <w:sz w:val="28"/>
                <w:szCs w:val="28"/>
              </w:rPr>
              <w:t xml:space="preserve">Reading </w:t>
            </w:r>
          </w:p>
        </w:tc>
        <w:tc>
          <w:tcPr>
            <w:tcW w:w="8171" w:type="dxa"/>
            <w:shd w:val="clear" w:color="auto" w:fill="auto"/>
          </w:tcPr>
          <w:p w14:paraId="23B6126B" w14:textId="2CBC23A6" w:rsidR="005C7098" w:rsidRPr="004F3BAE" w:rsidRDefault="00AF5720" w:rsidP="002F069C">
            <w:pPr>
              <w:rPr>
                <w:rFonts w:ascii="Comic Sans MS" w:hAnsi="Comic Sans MS"/>
                <w:sz w:val="20"/>
                <w:szCs w:val="20"/>
              </w:rPr>
            </w:pPr>
            <w:r>
              <w:rPr>
                <w:rFonts w:ascii="Comic Sans MS" w:hAnsi="Comic Sans MS"/>
                <w:sz w:val="20"/>
                <w:szCs w:val="20"/>
              </w:rPr>
              <w:t xml:space="preserve">We’re going to be reading </w:t>
            </w:r>
            <w:r>
              <w:rPr>
                <w:rFonts w:ascii="Comic Sans MS" w:hAnsi="Comic Sans MS" w:cs="Arial"/>
                <w:sz w:val="20"/>
                <w:szCs w:val="20"/>
              </w:rPr>
              <w:t>‘</w:t>
            </w:r>
            <w:r w:rsidR="00860DE8">
              <w:rPr>
                <w:rFonts w:ascii="Comic Sans MS" w:hAnsi="Comic Sans MS" w:cs="Arial"/>
                <w:sz w:val="20"/>
                <w:szCs w:val="20"/>
              </w:rPr>
              <w:t>The Boy at the Back of the Class</w:t>
            </w:r>
            <w:r w:rsidR="00860DE8">
              <w:rPr>
                <w:rFonts w:ascii="Comic Sans MS" w:hAnsi="Comic Sans MS" w:cs="Arial"/>
                <w:sz w:val="20"/>
                <w:szCs w:val="20"/>
              </w:rPr>
              <w:t xml:space="preserve">’ </w:t>
            </w:r>
            <w:r>
              <w:rPr>
                <w:rFonts w:ascii="Comic Sans MS" w:hAnsi="Comic Sans MS" w:cs="Arial"/>
                <w:sz w:val="20"/>
                <w:szCs w:val="20"/>
              </w:rPr>
              <w:t xml:space="preserve">by </w:t>
            </w:r>
            <w:proofErr w:type="spellStart"/>
            <w:r w:rsidR="00860DE8">
              <w:rPr>
                <w:rFonts w:ascii="Comic Sans MS" w:hAnsi="Comic Sans MS" w:cs="Arial"/>
                <w:sz w:val="20"/>
                <w:szCs w:val="20"/>
              </w:rPr>
              <w:t>Onjali</w:t>
            </w:r>
            <w:proofErr w:type="spellEnd"/>
            <w:r w:rsidR="00860DE8">
              <w:rPr>
                <w:rFonts w:ascii="Comic Sans MS" w:hAnsi="Comic Sans MS" w:cs="Arial"/>
                <w:sz w:val="20"/>
                <w:szCs w:val="20"/>
              </w:rPr>
              <w:t xml:space="preserve"> Q. Rauf</w:t>
            </w:r>
            <w:r>
              <w:rPr>
                <w:rFonts w:ascii="Comic Sans MS" w:hAnsi="Comic Sans MS" w:cs="Arial"/>
                <w:sz w:val="20"/>
                <w:szCs w:val="20"/>
              </w:rPr>
              <w:t xml:space="preserve">. We will be practising </w:t>
            </w:r>
            <w:r w:rsidR="00860DE8">
              <w:rPr>
                <w:rFonts w:ascii="Comic Sans MS" w:hAnsi="Comic Sans MS" w:cs="Arial"/>
                <w:sz w:val="20"/>
                <w:szCs w:val="20"/>
              </w:rPr>
              <w:t>retrieval</w:t>
            </w:r>
            <w:r>
              <w:rPr>
                <w:rFonts w:ascii="Comic Sans MS" w:hAnsi="Comic Sans MS" w:cs="Arial"/>
                <w:sz w:val="20"/>
                <w:szCs w:val="20"/>
              </w:rPr>
              <w:t xml:space="preserve"> skills, learning how to use Point, Evidence, Explanation (P.E.E) to structure an answer. Later in the term, we will look at a range of </w:t>
            </w:r>
            <w:r w:rsidR="00860DE8">
              <w:rPr>
                <w:rFonts w:ascii="Comic Sans MS" w:hAnsi="Comic Sans MS" w:cs="Arial"/>
                <w:sz w:val="20"/>
                <w:szCs w:val="20"/>
              </w:rPr>
              <w:t>texts and newspaper articles</w:t>
            </w:r>
            <w:r>
              <w:rPr>
                <w:rFonts w:ascii="Comic Sans MS" w:hAnsi="Comic Sans MS" w:cs="Arial"/>
                <w:sz w:val="20"/>
                <w:szCs w:val="20"/>
              </w:rPr>
              <w:t xml:space="preserve"> to support our writing.</w:t>
            </w:r>
          </w:p>
        </w:tc>
      </w:tr>
      <w:tr w:rsidR="006F0DEB" w:rsidRPr="00026939" w14:paraId="5E682AA8" w14:textId="77777777" w:rsidTr="007260E8">
        <w:tc>
          <w:tcPr>
            <w:tcW w:w="2799" w:type="dxa"/>
            <w:shd w:val="clear" w:color="auto" w:fill="auto"/>
          </w:tcPr>
          <w:p w14:paraId="1CFB2722" w14:textId="77777777" w:rsidR="006F0DEB" w:rsidRPr="00026939" w:rsidRDefault="006F0DEB" w:rsidP="006F0DEB">
            <w:pPr>
              <w:rPr>
                <w:rFonts w:ascii="Comic Sans MS" w:hAnsi="Comic Sans MS"/>
                <w:sz w:val="28"/>
                <w:szCs w:val="28"/>
              </w:rPr>
            </w:pPr>
            <w:r>
              <w:rPr>
                <w:rFonts w:ascii="Comic Sans MS" w:hAnsi="Comic Sans MS"/>
                <w:sz w:val="28"/>
                <w:szCs w:val="28"/>
              </w:rPr>
              <w:t>Maths</w:t>
            </w:r>
          </w:p>
        </w:tc>
        <w:tc>
          <w:tcPr>
            <w:tcW w:w="8171" w:type="dxa"/>
            <w:shd w:val="clear" w:color="auto" w:fill="auto"/>
          </w:tcPr>
          <w:p w14:paraId="6A190F2D" w14:textId="783AC16A" w:rsidR="006F0DEB" w:rsidRPr="004F3BAE" w:rsidRDefault="006F0DEB" w:rsidP="006F0DEB">
            <w:pPr>
              <w:autoSpaceDE w:val="0"/>
              <w:autoSpaceDN w:val="0"/>
              <w:adjustRightInd w:val="0"/>
              <w:rPr>
                <w:rFonts w:ascii="Comic Sans MS" w:hAnsi="Comic Sans MS" w:cs="Arial"/>
                <w:sz w:val="20"/>
                <w:szCs w:val="20"/>
              </w:rPr>
            </w:pPr>
            <w:r>
              <w:rPr>
                <w:rFonts w:ascii="Comic Sans MS" w:hAnsi="Comic Sans MS" w:cs="Arial"/>
                <w:sz w:val="20"/>
                <w:szCs w:val="20"/>
              </w:rPr>
              <w:t>This term, Year 5 will be expanding their addition and subtraction knowledge by calculating 4-digit and 4-digit including regrouping and exchanging in a number of columns. They will then move on to adding and subtracting decimal numbers up to 3 decimal places. To build on their knowledge of decimal numbers, Year 5 will be multiplying and dividing by 10, 100 and 1000 and recognising patterns when calculating them. Towards the end of Term 2, the children will look at properties of numbers and learn about prime and composite numbers and then learn about squared and cubed numbers and how to calculate them. Year 5 will also continue with arithmetic, practicing key skills</w:t>
            </w:r>
            <w:r w:rsidR="00346C2D">
              <w:rPr>
                <w:rFonts w:ascii="Comic Sans MS" w:hAnsi="Comic Sans MS" w:cs="Arial"/>
                <w:sz w:val="20"/>
                <w:szCs w:val="20"/>
              </w:rPr>
              <w:t xml:space="preserve"> from Year 4</w:t>
            </w:r>
            <w:r>
              <w:rPr>
                <w:rFonts w:ascii="Comic Sans MS" w:hAnsi="Comic Sans MS" w:cs="Arial"/>
                <w:sz w:val="20"/>
                <w:szCs w:val="20"/>
              </w:rPr>
              <w:t xml:space="preserve"> and being able to complete them mentally or with small jottings. They will need to continue to practice all multiplication and division facts to enable them to progress through term 3 when they move on to multiplication and division. </w:t>
            </w:r>
          </w:p>
        </w:tc>
      </w:tr>
      <w:tr w:rsidR="00DC6FD1" w:rsidRPr="00026939" w14:paraId="58B688B3" w14:textId="77777777" w:rsidTr="007260E8">
        <w:tc>
          <w:tcPr>
            <w:tcW w:w="2799" w:type="dxa"/>
            <w:shd w:val="clear" w:color="auto" w:fill="auto"/>
          </w:tcPr>
          <w:p w14:paraId="5D394BCB" w14:textId="77777777" w:rsidR="00DC6FD1" w:rsidRPr="00026939" w:rsidRDefault="00DC6FD1" w:rsidP="00DC6FD1">
            <w:pPr>
              <w:rPr>
                <w:rFonts w:ascii="Comic Sans MS" w:hAnsi="Comic Sans MS"/>
                <w:sz w:val="28"/>
                <w:szCs w:val="28"/>
              </w:rPr>
            </w:pPr>
            <w:r w:rsidRPr="00026939">
              <w:rPr>
                <w:rFonts w:ascii="Comic Sans MS" w:hAnsi="Comic Sans MS"/>
                <w:sz w:val="28"/>
                <w:szCs w:val="28"/>
              </w:rPr>
              <w:t>Science</w:t>
            </w:r>
          </w:p>
        </w:tc>
        <w:tc>
          <w:tcPr>
            <w:tcW w:w="8171" w:type="dxa"/>
            <w:shd w:val="clear" w:color="auto" w:fill="auto"/>
          </w:tcPr>
          <w:p w14:paraId="7A1D7FA3" w14:textId="28B54A58" w:rsidR="00DC6FD1" w:rsidRPr="004F3BAE" w:rsidRDefault="00DC6FD1" w:rsidP="00DC6FD1">
            <w:pPr>
              <w:rPr>
                <w:rFonts w:ascii="Comic Sans MS" w:hAnsi="Comic Sans MS" w:cs="Arial"/>
                <w:sz w:val="20"/>
                <w:szCs w:val="20"/>
              </w:rPr>
            </w:pPr>
            <w:r>
              <w:rPr>
                <w:rFonts w:ascii="Comic Sans MS" w:hAnsi="Comic Sans MS" w:cs="Arial"/>
                <w:sz w:val="20"/>
                <w:szCs w:val="20"/>
              </w:rPr>
              <w:t xml:space="preserve">Year 5 will be learning about properties of materials and what they are most suitable for. They will then be investigating thermal conductors and insulators and looking at which materials will make a lightbulb shine the brightest. Year 5 will also look at mixing and separating liquids and the different ways in which it can be done. </w:t>
            </w:r>
          </w:p>
        </w:tc>
      </w:tr>
      <w:tr w:rsidR="006F0DEB" w:rsidRPr="00026939" w14:paraId="6B0E60F4" w14:textId="77777777" w:rsidTr="007260E8">
        <w:tc>
          <w:tcPr>
            <w:tcW w:w="2799" w:type="dxa"/>
            <w:shd w:val="clear" w:color="auto" w:fill="auto"/>
          </w:tcPr>
          <w:p w14:paraId="6DA717DC" w14:textId="77777777" w:rsidR="006F0DEB" w:rsidRPr="00026939" w:rsidRDefault="006F0DEB" w:rsidP="006F0DEB">
            <w:pPr>
              <w:rPr>
                <w:rFonts w:ascii="Comic Sans MS" w:hAnsi="Comic Sans MS"/>
                <w:sz w:val="28"/>
                <w:szCs w:val="28"/>
              </w:rPr>
            </w:pPr>
            <w:r w:rsidRPr="00026939">
              <w:rPr>
                <w:rFonts w:ascii="Comic Sans MS" w:hAnsi="Comic Sans MS"/>
                <w:sz w:val="28"/>
                <w:szCs w:val="28"/>
              </w:rPr>
              <w:t>PE</w:t>
            </w:r>
          </w:p>
        </w:tc>
        <w:tc>
          <w:tcPr>
            <w:tcW w:w="8171" w:type="dxa"/>
            <w:shd w:val="clear" w:color="auto" w:fill="auto"/>
          </w:tcPr>
          <w:p w14:paraId="3E4B5526" w14:textId="18DC0940" w:rsidR="006F0DEB" w:rsidRPr="004F3BAE" w:rsidRDefault="006F0DEB" w:rsidP="006F0DEB">
            <w:pPr>
              <w:contextualSpacing/>
              <w:rPr>
                <w:rFonts w:ascii="Comic Sans MS" w:hAnsi="Comic Sans MS" w:cs="Arial"/>
                <w:sz w:val="20"/>
                <w:szCs w:val="20"/>
              </w:rPr>
            </w:pPr>
            <w:r>
              <w:rPr>
                <w:rFonts w:ascii="Comic Sans MS" w:hAnsi="Comic Sans MS" w:cs="Arial"/>
                <w:sz w:val="20"/>
                <w:szCs w:val="20"/>
              </w:rPr>
              <w:t>PE will be Tennis this term. Children will learn the rules of tennis as well as building their confidence in fore hand and back hand shots to return the ball.  We will discuss tactical positioning on the court to compete in competitive games of singles and doubles matches.</w:t>
            </w:r>
          </w:p>
        </w:tc>
      </w:tr>
      <w:tr w:rsidR="006F0DEB" w:rsidRPr="00026939" w14:paraId="77DA22EE" w14:textId="77777777" w:rsidTr="007260E8">
        <w:trPr>
          <w:trHeight w:val="465"/>
        </w:trPr>
        <w:tc>
          <w:tcPr>
            <w:tcW w:w="2799" w:type="dxa"/>
            <w:shd w:val="clear" w:color="auto" w:fill="auto"/>
          </w:tcPr>
          <w:p w14:paraId="21AA5BCA" w14:textId="07F81EAA" w:rsidR="006F0DEB" w:rsidRPr="00026939" w:rsidRDefault="00346C2D" w:rsidP="006F0DEB">
            <w:pPr>
              <w:rPr>
                <w:rFonts w:ascii="Comic Sans MS" w:hAnsi="Comic Sans MS"/>
                <w:sz w:val="28"/>
                <w:szCs w:val="28"/>
              </w:rPr>
            </w:pPr>
            <w:r>
              <w:rPr>
                <w:rFonts w:ascii="Comic Sans MS" w:hAnsi="Comic Sans MS"/>
                <w:sz w:val="28"/>
                <w:szCs w:val="28"/>
              </w:rPr>
              <w:t>Music</w:t>
            </w:r>
          </w:p>
        </w:tc>
        <w:tc>
          <w:tcPr>
            <w:tcW w:w="8171" w:type="dxa"/>
            <w:shd w:val="clear" w:color="auto" w:fill="auto"/>
          </w:tcPr>
          <w:p w14:paraId="1F9024A2" w14:textId="5CB70D35" w:rsidR="00792F72" w:rsidRPr="00482752" w:rsidRDefault="00792F72" w:rsidP="006F0DEB">
            <w:pPr>
              <w:rPr>
                <w:rFonts w:ascii="Comic Sans MS" w:hAnsi="Comic Sans MS" w:cs="Arial"/>
                <w:sz w:val="20"/>
                <w:szCs w:val="20"/>
              </w:rPr>
            </w:pPr>
            <w:r>
              <w:rPr>
                <w:rFonts w:ascii="Comic Sans MS" w:hAnsi="Comic Sans MS" w:cs="Arial"/>
                <w:sz w:val="20"/>
                <w:szCs w:val="20"/>
              </w:rPr>
              <w:t>This term we will be learning how to sing the song ‘</w:t>
            </w:r>
            <w:r w:rsidRPr="00792F72">
              <w:rPr>
                <w:rFonts w:ascii="Comic Sans MS" w:hAnsi="Comic Sans MS" w:cs="Arial"/>
                <w:sz w:val="20"/>
                <w:szCs w:val="20"/>
              </w:rPr>
              <w:t>Dancing In The Street</w:t>
            </w:r>
            <w:r>
              <w:rPr>
                <w:rFonts w:ascii="Comic Sans MS" w:hAnsi="Comic Sans MS" w:cs="Arial"/>
                <w:sz w:val="20"/>
                <w:szCs w:val="20"/>
              </w:rPr>
              <w:t xml:space="preserve">’ by David Bowie. We will be learning how to follow the beat, tempo and actions. </w:t>
            </w:r>
          </w:p>
        </w:tc>
      </w:tr>
      <w:tr w:rsidR="006F0DEB" w:rsidRPr="00026939" w14:paraId="52DA2ADF" w14:textId="77777777" w:rsidTr="007260E8">
        <w:trPr>
          <w:trHeight w:val="450"/>
        </w:trPr>
        <w:tc>
          <w:tcPr>
            <w:tcW w:w="2799" w:type="dxa"/>
            <w:shd w:val="clear" w:color="auto" w:fill="auto"/>
          </w:tcPr>
          <w:p w14:paraId="067AFAA0" w14:textId="6D218FDB" w:rsidR="006F0DEB" w:rsidRPr="00026939" w:rsidRDefault="00DC6FD1" w:rsidP="006F0DEB">
            <w:pPr>
              <w:rPr>
                <w:rFonts w:ascii="Comic Sans MS" w:hAnsi="Comic Sans MS"/>
                <w:sz w:val="28"/>
                <w:szCs w:val="28"/>
              </w:rPr>
            </w:pPr>
            <w:r>
              <w:rPr>
                <w:rFonts w:ascii="Comic Sans MS" w:hAnsi="Comic Sans MS"/>
                <w:sz w:val="28"/>
                <w:szCs w:val="28"/>
              </w:rPr>
              <w:t>Topic</w:t>
            </w:r>
          </w:p>
        </w:tc>
        <w:tc>
          <w:tcPr>
            <w:tcW w:w="8171" w:type="dxa"/>
            <w:shd w:val="clear" w:color="auto" w:fill="auto"/>
          </w:tcPr>
          <w:p w14:paraId="36ED90D6" w14:textId="37FD4E18" w:rsidR="006F0DEB" w:rsidRPr="00482752" w:rsidRDefault="006F0DEB" w:rsidP="006F0DEB">
            <w:pPr>
              <w:rPr>
                <w:rFonts w:ascii="Comic Sans MS" w:hAnsi="Comic Sans MS" w:cs="Arial"/>
                <w:sz w:val="20"/>
                <w:szCs w:val="20"/>
              </w:rPr>
            </w:pPr>
            <w:r w:rsidRPr="00E13BBD">
              <w:rPr>
                <w:rFonts w:ascii="Comic Sans MS" w:hAnsi="Comic Sans MS" w:cs="Arial"/>
                <w:sz w:val="20"/>
                <w:szCs w:val="20"/>
              </w:rPr>
              <w:t xml:space="preserve">This </w:t>
            </w:r>
            <w:r w:rsidRPr="00BD17E4">
              <w:rPr>
                <w:rFonts w:ascii="Comic Sans MS" w:hAnsi="Comic Sans MS"/>
                <w:sz w:val="20"/>
                <w:szCs w:val="20"/>
              </w:rPr>
              <w:t xml:space="preserve">term our topic will be </w:t>
            </w:r>
            <w:r w:rsidR="00DC6FD1">
              <w:rPr>
                <w:rFonts w:ascii="Comic Sans MS" w:hAnsi="Comic Sans MS"/>
                <w:sz w:val="20"/>
                <w:szCs w:val="20"/>
              </w:rPr>
              <w:t>history based.</w:t>
            </w:r>
            <w:r w:rsidR="0064001E">
              <w:rPr>
                <w:rFonts w:ascii="Comic Sans MS" w:hAnsi="Comic Sans MS"/>
                <w:sz w:val="20"/>
                <w:szCs w:val="20"/>
              </w:rPr>
              <w:t xml:space="preserve"> We will be learning about all the Maya’s</w:t>
            </w:r>
            <w:r w:rsidR="008F7A15">
              <w:rPr>
                <w:rFonts w:ascii="Comic Sans MS" w:hAnsi="Comic Sans MS"/>
                <w:sz w:val="20"/>
                <w:szCs w:val="20"/>
              </w:rPr>
              <w:t xml:space="preserve"> and their culture</w:t>
            </w:r>
            <w:r w:rsidR="00792F72">
              <w:rPr>
                <w:rFonts w:ascii="Comic Sans MS" w:hAnsi="Comic Sans MS"/>
                <w:sz w:val="20"/>
                <w:szCs w:val="20"/>
              </w:rPr>
              <w:t xml:space="preserve">. We will also be learning how to write like a Mayan and learning about their language. At the end of the term, we will also be learning about their diet and what food was available to them. </w:t>
            </w:r>
          </w:p>
        </w:tc>
      </w:tr>
      <w:tr w:rsidR="006F0DEB" w:rsidRPr="00026939" w14:paraId="2B51F04C" w14:textId="77777777" w:rsidTr="007260E8">
        <w:tc>
          <w:tcPr>
            <w:tcW w:w="2799" w:type="dxa"/>
            <w:shd w:val="clear" w:color="auto" w:fill="auto"/>
          </w:tcPr>
          <w:p w14:paraId="16AB91A5" w14:textId="77777777" w:rsidR="006F0DEB" w:rsidRPr="00026939" w:rsidRDefault="006F0DEB" w:rsidP="006F0DEB">
            <w:pPr>
              <w:rPr>
                <w:rFonts w:ascii="Comic Sans MS" w:hAnsi="Comic Sans MS"/>
                <w:sz w:val="28"/>
                <w:szCs w:val="28"/>
              </w:rPr>
            </w:pPr>
            <w:r w:rsidRPr="00026939">
              <w:rPr>
                <w:rFonts w:ascii="Comic Sans MS" w:hAnsi="Comic Sans MS"/>
                <w:sz w:val="28"/>
                <w:szCs w:val="28"/>
              </w:rPr>
              <w:t>RE</w:t>
            </w:r>
          </w:p>
        </w:tc>
        <w:tc>
          <w:tcPr>
            <w:tcW w:w="8171" w:type="dxa"/>
            <w:shd w:val="clear" w:color="auto" w:fill="auto"/>
          </w:tcPr>
          <w:p w14:paraId="4EFF183E" w14:textId="41A14255" w:rsidR="006F0DEB" w:rsidRPr="004F3BAE" w:rsidRDefault="006F0DEB" w:rsidP="006F0DEB">
            <w:pPr>
              <w:autoSpaceDE w:val="0"/>
              <w:autoSpaceDN w:val="0"/>
              <w:adjustRightInd w:val="0"/>
              <w:spacing w:after="20"/>
              <w:rPr>
                <w:rFonts w:ascii="Comic Sans MS" w:hAnsi="Comic Sans MS" w:cs="Arial"/>
                <w:sz w:val="20"/>
                <w:szCs w:val="20"/>
              </w:rPr>
            </w:pPr>
            <w:r w:rsidRPr="00677637">
              <w:rPr>
                <w:rFonts w:ascii="Comic Sans MS" w:hAnsi="Comic Sans MS" w:cs="Arial"/>
                <w:sz w:val="20"/>
                <w:szCs w:val="20"/>
              </w:rPr>
              <w:t>In RE our big question is:</w:t>
            </w:r>
            <w:r>
              <w:rPr>
                <w:rFonts w:ascii="Comic Sans MS" w:hAnsi="Comic Sans MS" w:cs="Arial"/>
                <w:sz w:val="20"/>
                <w:szCs w:val="20"/>
              </w:rPr>
              <w:t xml:space="preserve"> </w:t>
            </w:r>
            <w:r w:rsidR="00C72C80" w:rsidRPr="00C72C80">
              <w:rPr>
                <w:rFonts w:ascii="Comic Sans MS" w:hAnsi="Comic Sans MS" w:cs="Arial"/>
                <w:sz w:val="20"/>
                <w:szCs w:val="20"/>
              </w:rPr>
              <w:t>If God is everywhere why go to a place of worship?</w:t>
            </w:r>
            <w:r w:rsidR="00C72C80">
              <w:rPr>
                <w:rFonts w:ascii="Comic Sans MS" w:hAnsi="Comic Sans MS" w:cs="Arial"/>
                <w:sz w:val="20"/>
                <w:szCs w:val="20"/>
              </w:rPr>
              <w:t xml:space="preserve"> </w:t>
            </w:r>
            <w:r>
              <w:rPr>
                <w:rFonts w:ascii="Comic Sans MS" w:hAnsi="Comic Sans MS" w:cs="Arial"/>
                <w:sz w:val="20"/>
                <w:szCs w:val="20"/>
              </w:rPr>
              <w:t xml:space="preserve">We will be focussing on Christianity and exploring different points of view about gods. </w:t>
            </w:r>
          </w:p>
        </w:tc>
      </w:tr>
      <w:tr w:rsidR="006F0DEB" w:rsidRPr="00026939" w14:paraId="0CE1875B" w14:textId="77777777" w:rsidTr="007260E8">
        <w:tc>
          <w:tcPr>
            <w:tcW w:w="2799" w:type="dxa"/>
            <w:shd w:val="clear" w:color="auto" w:fill="auto"/>
          </w:tcPr>
          <w:p w14:paraId="017C4B0F" w14:textId="77777777" w:rsidR="006F0DEB" w:rsidRPr="00026939" w:rsidRDefault="006F0DEB" w:rsidP="006F0DEB">
            <w:pPr>
              <w:rPr>
                <w:rFonts w:ascii="Comic Sans MS" w:hAnsi="Comic Sans MS"/>
                <w:sz w:val="28"/>
                <w:szCs w:val="28"/>
              </w:rPr>
            </w:pPr>
            <w:r>
              <w:rPr>
                <w:rFonts w:ascii="Comic Sans MS" w:hAnsi="Comic Sans MS"/>
                <w:sz w:val="28"/>
                <w:szCs w:val="28"/>
              </w:rPr>
              <w:t>Computing</w:t>
            </w:r>
          </w:p>
        </w:tc>
        <w:tc>
          <w:tcPr>
            <w:tcW w:w="8171" w:type="dxa"/>
            <w:shd w:val="clear" w:color="auto" w:fill="auto"/>
          </w:tcPr>
          <w:p w14:paraId="185841D0" w14:textId="255B8D5A" w:rsidR="006F0DEB" w:rsidRPr="00C8404D" w:rsidRDefault="006F0DEB" w:rsidP="006F0DEB">
            <w:pPr>
              <w:contextualSpacing/>
              <w:rPr>
                <w:rFonts w:ascii="Comic Sans MS" w:hAnsi="Comic Sans MS"/>
                <w:sz w:val="20"/>
                <w:szCs w:val="20"/>
              </w:rPr>
            </w:pPr>
            <w:r>
              <w:rPr>
                <w:rFonts w:ascii="Comic Sans MS" w:hAnsi="Comic Sans MS" w:cs="Arial"/>
                <w:sz w:val="20"/>
                <w:szCs w:val="20"/>
              </w:rPr>
              <w:t>In computing we will be learning about</w:t>
            </w:r>
            <w:r w:rsidR="00B60DC6">
              <w:rPr>
                <w:rFonts w:ascii="Comic Sans MS" w:hAnsi="Comic Sans MS" w:cs="Arial"/>
                <w:sz w:val="20"/>
                <w:szCs w:val="20"/>
              </w:rPr>
              <w:t xml:space="preserve"> online bullying</w:t>
            </w:r>
            <w:r>
              <w:rPr>
                <w:rFonts w:ascii="Comic Sans MS" w:hAnsi="Comic Sans MS" w:cs="Arial"/>
                <w:sz w:val="20"/>
                <w:szCs w:val="20"/>
              </w:rPr>
              <w:t xml:space="preserve">. We will be using our SMART rules during our lessons to show how important being safe online is. We will look at </w:t>
            </w:r>
            <w:r w:rsidR="00DC38CE" w:rsidRPr="00DC38CE">
              <w:rPr>
                <w:rFonts w:ascii="Comic Sans MS" w:hAnsi="Comic Sans MS" w:cs="Arial"/>
                <w:sz w:val="20"/>
                <w:szCs w:val="20"/>
              </w:rPr>
              <w:t>how anyone can get help if they are being bullied online and identify when to tell a trusted adult</w:t>
            </w:r>
            <w:r>
              <w:rPr>
                <w:rFonts w:ascii="Comic Sans MS" w:hAnsi="Comic Sans MS" w:cs="Arial"/>
                <w:sz w:val="20"/>
                <w:szCs w:val="20"/>
              </w:rPr>
              <w:t>.</w:t>
            </w:r>
            <w:r w:rsidR="00DC38CE">
              <w:rPr>
                <w:rFonts w:ascii="Comic Sans MS" w:hAnsi="Comic Sans MS" w:cs="Arial"/>
                <w:sz w:val="20"/>
                <w:szCs w:val="20"/>
              </w:rPr>
              <w:t xml:space="preserve"> The children will also be learning about computer science and how to make programmes </w:t>
            </w:r>
            <w:r w:rsidR="00DC38CE" w:rsidRPr="00DC38CE">
              <w:rPr>
                <w:rFonts w:ascii="Comic Sans MS" w:hAnsi="Comic Sans MS" w:cs="Arial"/>
                <w:sz w:val="20"/>
                <w:szCs w:val="20"/>
              </w:rPr>
              <w:t>more complex</w:t>
            </w:r>
            <w:r w:rsidR="00DC38CE">
              <w:rPr>
                <w:rFonts w:ascii="Comic Sans MS" w:hAnsi="Comic Sans MS" w:cs="Arial"/>
                <w:sz w:val="20"/>
                <w:szCs w:val="20"/>
              </w:rPr>
              <w:t xml:space="preserve"> with</w:t>
            </w:r>
            <w:r w:rsidR="00DC38CE" w:rsidRPr="00DC38CE">
              <w:rPr>
                <w:rFonts w:ascii="Comic Sans MS" w:hAnsi="Comic Sans MS" w:cs="Arial"/>
                <w:sz w:val="20"/>
                <w:szCs w:val="20"/>
              </w:rPr>
              <w:t xml:space="preserve"> algorithms using sequences.</w:t>
            </w:r>
          </w:p>
        </w:tc>
      </w:tr>
    </w:tbl>
    <w:p w14:paraId="43127547" w14:textId="77777777" w:rsidR="00040C48" w:rsidRDefault="00040C48" w:rsidP="00040C48">
      <w:pPr>
        <w:rPr>
          <w:rFonts w:ascii="Comic Sans MS" w:hAnsi="Comic Sans MS"/>
          <w:sz w:val="32"/>
          <w:szCs w:val="32"/>
          <w:u w:val="single"/>
        </w:rPr>
      </w:pPr>
    </w:p>
    <w:p w14:paraId="362A045D" w14:textId="77777777" w:rsidR="00BD17E4" w:rsidRDefault="00BD17E4" w:rsidP="00040C48">
      <w:pPr>
        <w:jc w:val="center"/>
        <w:rPr>
          <w:rFonts w:ascii="Comic Sans MS" w:hAnsi="Comic Sans MS"/>
          <w:sz w:val="32"/>
          <w:szCs w:val="32"/>
          <w:u w:val="single"/>
        </w:rPr>
      </w:pPr>
    </w:p>
    <w:p w14:paraId="04F64499" w14:textId="77777777" w:rsidR="00BD17E4" w:rsidRDefault="00BD17E4" w:rsidP="00040C48">
      <w:pPr>
        <w:jc w:val="center"/>
        <w:rPr>
          <w:rFonts w:ascii="Comic Sans MS" w:hAnsi="Comic Sans MS"/>
          <w:sz w:val="32"/>
          <w:szCs w:val="32"/>
          <w:u w:val="single"/>
        </w:rPr>
      </w:pPr>
    </w:p>
    <w:p w14:paraId="76B248C4" w14:textId="77777777" w:rsidR="00BD17E4" w:rsidRDefault="00BD17E4" w:rsidP="00040C48">
      <w:pPr>
        <w:jc w:val="center"/>
        <w:rPr>
          <w:rFonts w:ascii="Comic Sans MS" w:hAnsi="Comic Sans MS"/>
          <w:sz w:val="32"/>
          <w:szCs w:val="32"/>
          <w:u w:val="single"/>
        </w:rPr>
      </w:pPr>
    </w:p>
    <w:p w14:paraId="309E8755" w14:textId="77777777" w:rsidR="00BD17E4" w:rsidRDefault="00BD17E4" w:rsidP="00040C48">
      <w:pPr>
        <w:jc w:val="center"/>
        <w:rPr>
          <w:rFonts w:ascii="Comic Sans MS" w:hAnsi="Comic Sans MS"/>
          <w:sz w:val="32"/>
          <w:szCs w:val="32"/>
          <w:u w:val="single"/>
        </w:rPr>
      </w:pPr>
    </w:p>
    <w:p w14:paraId="4CBA92BB" w14:textId="77777777" w:rsidR="008856BE" w:rsidRDefault="00040C48" w:rsidP="00040C48">
      <w:pPr>
        <w:jc w:val="center"/>
        <w:rPr>
          <w:rFonts w:ascii="Comic Sans MS" w:hAnsi="Comic Sans MS"/>
        </w:rPr>
      </w:pPr>
      <w:r>
        <w:rPr>
          <w:rFonts w:ascii="Comic Sans MS" w:hAnsi="Comic Sans MS"/>
          <w:sz w:val="32"/>
          <w:szCs w:val="32"/>
          <w:u w:val="single"/>
        </w:rPr>
        <w:t>Additional Information</w:t>
      </w:r>
    </w:p>
    <w:p w14:paraId="2C9BFB62" w14:textId="77777777" w:rsidR="008856BE" w:rsidRDefault="008856BE" w:rsidP="008856BE">
      <w:pPr>
        <w:rPr>
          <w:rFonts w:ascii="Comic Sans MS" w:hAnsi="Comic Sans MS"/>
        </w:rPr>
      </w:pPr>
    </w:p>
    <w:p w14:paraId="7707A435" w14:textId="77777777" w:rsidR="008856BE" w:rsidRDefault="008856BE" w:rsidP="008856BE">
      <w:pPr>
        <w:rPr>
          <w:rFonts w:ascii="Comic Sans MS" w:hAnsi="Comic Sans MS"/>
          <w:u w:val="single"/>
        </w:rPr>
      </w:pPr>
      <w:r>
        <w:rPr>
          <w:rFonts w:ascii="Comic Sans MS" w:hAnsi="Comic Sans MS"/>
          <w:u w:val="single"/>
        </w:rPr>
        <w:t>PE</w:t>
      </w:r>
    </w:p>
    <w:p w14:paraId="7B337BA3" w14:textId="77777777" w:rsidR="008856BE" w:rsidRPr="00AA2B55" w:rsidRDefault="005D668E" w:rsidP="008856BE">
      <w:pPr>
        <w:rPr>
          <w:rFonts w:ascii="Comic Sans MS" w:hAnsi="Comic Sans MS"/>
          <w:b/>
          <w:u w:val="single"/>
        </w:rPr>
      </w:pPr>
      <w:r>
        <w:rPr>
          <w:rFonts w:ascii="Comic Sans MS" w:hAnsi="Comic Sans MS"/>
        </w:rPr>
        <w:t>Year 5 PE is on a Thursday afternoon, however, p</w:t>
      </w:r>
      <w:r w:rsidR="008856BE" w:rsidRPr="002D4904">
        <w:rPr>
          <w:rFonts w:ascii="Comic Sans MS" w:hAnsi="Comic Sans MS"/>
        </w:rPr>
        <w:t xml:space="preserve">lease note that your child will need to have the correct PE kit in school </w:t>
      </w:r>
      <w:r w:rsidR="007629F7" w:rsidRPr="00AA2B55">
        <w:rPr>
          <w:rFonts w:ascii="Comic Sans MS" w:hAnsi="Comic Sans MS"/>
          <w:b/>
          <w:u w:val="single"/>
        </w:rPr>
        <w:t>every day</w:t>
      </w:r>
      <w:r w:rsidR="008856BE" w:rsidRPr="00AA2B55">
        <w:rPr>
          <w:rFonts w:ascii="Comic Sans MS" w:hAnsi="Comic Sans MS"/>
          <w:b/>
          <w:u w:val="single"/>
        </w:rPr>
        <w:t>.</w:t>
      </w:r>
    </w:p>
    <w:p w14:paraId="011B1C1F" w14:textId="77777777" w:rsidR="00040C48" w:rsidRDefault="00040C48" w:rsidP="008856BE">
      <w:pPr>
        <w:rPr>
          <w:rFonts w:ascii="Comic Sans MS" w:hAnsi="Comic Sans MS"/>
        </w:rPr>
      </w:pPr>
    </w:p>
    <w:p w14:paraId="08128724" w14:textId="77777777" w:rsidR="00040C48" w:rsidRDefault="00040C48" w:rsidP="008856BE">
      <w:pPr>
        <w:rPr>
          <w:rFonts w:ascii="Comic Sans MS" w:hAnsi="Comic Sans MS"/>
        </w:rPr>
      </w:pPr>
    </w:p>
    <w:p w14:paraId="49D71432" w14:textId="77777777"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2A5D0426" wp14:editId="4D74FF7E">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1C7A6EE0" wp14:editId="1FFC42A5">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t of a white t-shirt, dark blue or black shorts/jogging bottoms and trainers/daps.</w:t>
      </w:r>
    </w:p>
    <w:p w14:paraId="5B2E9645" w14:textId="77777777"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2B95816B" wp14:editId="2192B8AB">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7BDF8" w14:textId="77777777" w:rsidR="008856BE" w:rsidRDefault="008856BE" w:rsidP="008856BE">
      <w:pPr>
        <w:rPr>
          <w:rFonts w:ascii="Comic Sans MS" w:hAnsi="Comic Sans MS"/>
        </w:rPr>
      </w:pPr>
    </w:p>
    <w:p w14:paraId="4C4F91F5" w14:textId="77777777" w:rsidR="008856BE" w:rsidRPr="002D4904" w:rsidRDefault="008856BE" w:rsidP="008856BE">
      <w:pPr>
        <w:rPr>
          <w:rFonts w:ascii="Comic Sans MS" w:hAnsi="Comic Sans MS"/>
        </w:rPr>
      </w:pPr>
    </w:p>
    <w:p w14:paraId="239F4D0E" w14:textId="77777777" w:rsidR="008856BE" w:rsidRDefault="008856BE" w:rsidP="008856BE">
      <w:pPr>
        <w:rPr>
          <w:rFonts w:ascii="Comic Sans MS" w:hAnsi="Comic Sans MS"/>
          <w:b/>
          <w:u w:val="single"/>
        </w:rPr>
      </w:pPr>
    </w:p>
    <w:p w14:paraId="315BDEE3" w14:textId="77777777" w:rsidR="008856BE" w:rsidRDefault="008856BE" w:rsidP="008856BE">
      <w:pPr>
        <w:rPr>
          <w:rFonts w:ascii="Comic Sans MS" w:hAnsi="Comic Sans MS"/>
          <w:b/>
          <w:u w:val="single"/>
        </w:rPr>
      </w:pPr>
    </w:p>
    <w:p w14:paraId="2C828B46" w14:textId="77777777" w:rsidR="008856BE" w:rsidRDefault="008856BE" w:rsidP="008856BE">
      <w:pPr>
        <w:rPr>
          <w:rFonts w:ascii="Comic Sans MS" w:hAnsi="Comic Sans MS"/>
          <w:b/>
          <w:u w:val="single"/>
        </w:rPr>
      </w:pPr>
    </w:p>
    <w:p w14:paraId="2725C9FB" w14:textId="77777777" w:rsidR="00677637" w:rsidRDefault="008856BE" w:rsidP="008856BE">
      <w:pPr>
        <w:rPr>
          <w:rFonts w:ascii="Comic Sans MS" w:hAnsi="Comic Sans MS"/>
        </w:rPr>
      </w:pPr>
      <w:r w:rsidRPr="00677637">
        <w:rPr>
          <w:rFonts w:ascii="Comic Sans MS" w:hAnsi="Comic Sans MS"/>
        </w:rPr>
        <w:t xml:space="preserve">No jewellery is to be </w:t>
      </w:r>
      <w:r w:rsidR="007629F7" w:rsidRPr="00677637">
        <w:rPr>
          <w:rFonts w:ascii="Comic Sans MS" w:hAnsi="Comic Sans MS"/>
        </w:rPr>
        <w:t>worn;</w:t>
      </w:r>
      <w:r w:rsidRPr="00677637">
        <w:rPr>
          <w:rFonts w:ascii="Comic Sans MS" w:hAnsi="Comic Sans MS"/>
        </w:rPr>
        <w:t xml:space="preserve"> hair needs to be tied back and head scarves must be short and tight fitting.</w:t>
      </w:r>
      <w:r w:rsidRPr="002D4904">
        <w:rPr>
          <w:rFonts w:ascii="Comic Sans MS" w:hAnsi="Comic Sans MS"/>
        </w:rPr>
        <w:t xml:space="preserve"> These are all to ensure the safety of your child.</w:t>
      </w:r>
      <w:r w:rsidR="005D668E">
        <w:rPr>
          <w:rFonts w:ascii="Comic Sans MS" w:hAnsi="Comic Sans MS"/>
        </w:rPr>
        <w:t xml:space="preserve"> </w:t>
      </w:r>
    </w:p>
    <w:p w14:paraId="6FC27BF2" w14:textId="77777777" w:rsidR="00677637" w:rsidRDefault="00677637" w:rsidP="008856BE">
      <w:pPr>
        <w:rPr>
          <w:rFonts w:ascii="Comic Sans MS" w:hAnsi="Comic Sans MS"/>
        </w:rPr>
      </w:pPr>
    </w:p>
    <w:p w14:paraId="1319E3FC" w14:textId="77777777" w:rsidR="008856BE" w:rsidRPr="00677637" w:rsidRDefault="005D668E" w:rsidP="00677637">
      <w:pPr>
        <w:jc w:val="center"/>
        <w:rPr>
          <w:rFonts w:ascii="Comic Sans MS" w:hAnsi="Comic Sans MS"/>
          <w:b/>
          <w:u w:val="single"/>
        </w:rPr>
      </w:pPr>
      <w:r w:rsidRPr="00677637">
        <w:rPr>
          <w:rFonts w:ascii="Comic Sans MS" w:hAnsi="Comic Sans MS"/>
          <w:b/>
          <w:u w:val="single"/>
        </w:rPr>
        <w:t xml:space="preserve">If children wear earrings, they need to be able to take them out </w:t>
      </w:r>
      <w:r w:rsidR="00677637">
        <w:rPr>
          <w:rFonts w:ascii="Comic Sans MS" w:hAnsi="Comic Sans MS"/>
          <w:b/>
          <w:u w:val="single"/>
        </w:rPr>
        <w:t xml:space="preserve">(independently) </w:t>
      </w:r>
      <w:r w:rsidRPr="00677637">
        <w:rPr>
          <w:rFonts w:ascii="Comic Sans MS" w:hAnsi="Comic Sans MS"/>
          <w:b/>
          <w:u w:val="single"/>
        </w:rPr>
        <w:t>for PE lessons.</w:t>
      </w:r>
    </w:p>
    <w:p w14:paraId="634BF1C4" w14:textId="77777777" w:rsidR="008856BE" w:rsidRPr="002D4904" w:rsidRDefault="008856BE" w:rsidP="008856BE">
      <w:pPr>
        <w:rPr>
          <w:rFonts w:ascii="Comic Sans MS" w:hAnsi="Comic Sans MS"/>
        </w:rPr>
      </w:pPr>
    </w:p>
    <w:p w14:paraId="7386E762" w14:textId="77777777" w:rsidR="008856BE" w:rsidRDefault="008856BE" w:rsidP="008856BE">
      <w:pPr>
        <w:rPr>
          <w:rFonts w:ascii="Comic Sans MS" w:hAnsi="Comic Sans MS"/>
        </w:rPr>
      </w:pPr>
      <w:r w:rsidRPr="001A66D3">
        <w:rPr>
          <w:rFonts w:ascii="Comic Sans MS" w:hAnsi="Comic Sans MS"/>
          <w:u w:val="single"/>
        </w:rPr>
        <w:t>READING</w:t>
      </w:r>
      <w:r>
        <w:rPr>
          <w:rFonts w:ascii="Comic Sans MS" w:hAnsi="Comic Sans MS"/>
        </w:rPr>
        <w:t xml:space="preserve"> </w:t>
      </w:r>
    </w:p>
    <w:p w14:paraId="19678C1F" w14:textId="246B581D" w:rsidR="008856BE" w:rsidRPr="002D4904" w:rsidRDefault="008856BE" w:rsidP="008856BE">
      <w:pPr>
        <w:rPr>
          <w:rFonts w:ascii="Comic Sans MS" w:hAnsi="Comic Sans MS"/>
        </w:rPr>
      </w:pPr>
      <w:r w:rsidRPr="002D4904">
        <w:rPr>
          <w:rFonts w:ascii="Comic Sans MS" w:hAnsi="Comic Sans MS"/>
        </w:rPr>
        <w:t xml:space="preserve">Please listen to your child read every </w:t>
      </w:r>
      <w:r w:rsidR="00661DDA">
        <w:rPr>
          <w:rFonts w:ascii="Comic Sans MS" w:hAnsi="Comic Sans MS"/>
        </w:rPr>
        <w:t>day</w:t>
      </w:r>
      <w:r w:rsidRPr="002D4904">
        <w:rPr>
          <w:rFonts w:ascii="Comic Sans MS" w:hAnsi="Comic Sans MS"/>
        </w:rPr>
        <w:t xml:space="preserve"> as this will help both their reading and writing abilities. T</w:t>
      </w:r>
      <w:r w:rsidR="00B34AB9">
        <w:rPr>
          <w:rFonts w:ascii="Comic Sans MS" w:hAnsi="Comic Sans MS"/>
        </w:rPr>
        <w:t>hey all have their own</w:t>
      </w:r>
      <w:r w:rsidR="005B19E5">
        <w:rPr>
          <w:rFonts w:ascii="Comic Sans MS" w:hAnsi="Comic Sans MS"/>
        </w:rPr>
        <w:t xml:space="preserve"> login for </w:t>
      </w:r>
      <w:r w:rsidR="00D259D2">
        <w:rPr>
          <w:rFonts w:ascii="Comic Sans MS" w:hAnsi="Comic Sans MS"/>
        </w:rPr>
        <w:t>Rising Stars (using their old Reading Eggs username and password). In school, we will be checking</w:t>
      </w:r>
      <w:r w:rsidR="00D51763">
        <w:rPr>
          <w:rFonts w:ascii="Comic Sans MS" w:hAnsi="Comic Sans MS"/>
        </w:rPr>
        <w:t>.</w:t>
      </w:r>
    </w:p>
    <w:p w14:paraId="34773BEE" w14:textId="77777777" w:rsidR="008856BE" w:rsidRPr="002D4904" w:rsidRDefault="008856BE" w:rsidP="008856BE">
      <w:pPr>
        <w:rPr>
          <w:rFonts w:ascii="Comic Sans MS" w:hAnsi="Comic Sans MS"/>
        </w:rPr>
      </w:pPr>
    </w:p>
    <w:p w14:paraId="5D42FBEA" w14:textId="77777777" w:rsidR="008856BE" w:rsidRDefault="005C7098" w:rsidP="008856BE">
      <w:pPr>
        <w:rPr>
          <w:rFonts w:ascii="Comic Sans MS" w:hAnsi="Comic Sans MS"/>
          <w:u w:val="single"/>
        </w:rPr>
      </w:pPr>
      <w:r>
        <w:rPr>
          <w:rFonts w:ascii="Comic Sans MS" w:hAnsi="Comic Sans MS"/>
          <w:u w:val="single"/>
        </w:rPr>
        <w:t>HOMEWORK</w:t>
      </w:r>
    </w:p>
    <w:p w14:paraId="6DC733C5" w14:textId="77777777" w:rsidR="008856BE" w:rsidRPr="002D4904" w:rsidRDefault="007854F8" w:rsidP="007854F8">
      <w:pPr>
        <w:rPr>
          <w:rFonts w:ascii="Comic Sans MS" w:hAnsi="Comic Sans MS"/>
        </w:rPr>
      </w:pPr>
      <w:r>
        <w:rPr>
          <w:rFonts w:ascii="Comic Sans MS" w:hAnsi="Comic Sans MS"/>
        </w:rPr>
        <w:t xml:space="preserve">Your child will bring </w:t>
      </w:r>
      <w:r w:rsidR="00D259D2">
        <w:rPr>
          <w:rFonts w:ascii="Comic Sans MS" w:hAnsi="Comic Sans MS"/>
        </w:rPr>
        <w:t>maths and spelling</w:t>
      </w:r>
      <w:r>
        <w:rPr>
          <w:rFonts w:ascii="Comic Sans MS" w:hAnsi="Comic Sans MS"/>
        </w:rPr>
        <w:t xml:space="preserve"> homework home on a Friday, to be returned by the following Wednesday. </w:t>
      </w:r>
      <w:r w:rsidR="00D259D2">
        <w:rPr>
          <w:rFonts w:ascii="Comic Sans MS" w:hAnsi="Comic Sans MS"/>
        </w:rPr>
        <w:t>Spellings</w:t>
      </w:r>
      <w:r>
        <w:rPr>
          <w:rFonts w:ascii="Comic Sans MS" w:hAnsi="Comic Sans MS"/>
        </w:rPr>
        <w:t xml:space="preserve"> w</w:t>
      </w:r>
      <w:r w:rsidR="005B19E5">
        <w:rPr>
          <w:rFonts w:ascii="Comic Sans MS" w:hAnsi="Comic Sans MS"/>
        </w:rPr>
        <w:t>ill be tested weekly</w:t>
      </w:r>
      <w:r w:rsidR="00D259D2">
        <w:rPr>
          <w:rFonts w:ascii="Comic Sans MS" w:hAnsi="Comic Sans MS"/>
        </w:rPr>
        <w:t xml:space="preserve"> on a Friday</w:t>
      </w:r>
      <w:r>
        <w:rPr>
          <w:rFonts w:ascii="Comic Sans MS" w:hAnsi="Comic Sans MS"/>
        </w:rPr>
        <w:t>.</w:t>
      </w:r>
      <w:r w:rsidR="007260E8">
        <w:rPr>
          <w:rFonts w:ascii="Comic Sans MS" w:hAnsi="Comic Sans MS"/>
        </w:rPr>
        <w:t xml:space="preserve"> They will also </w:t>
      </w:r>
      <w:r w:rsidR="00677637">
        <w:rPr>
          <w:rFonts w:ascii="Comic Sans MS" w:hAnsi="Comic Sans MS"/>
        </w:rPr>
        <w:t xml:space="preserve">be set </w:t>
      </w:r>
      <w:r w:rsidR="00D259D2">
        <w:rPr>
          <w:rFonts w:ascii="Comic Sans MS" w:hAnsi="Comic Sans MS"/>
        </w:rPr>
        <w:t>a text to read on Rising Stars which will need to be completed on Wednesday.</w:t>
      </w:r>
    </w:p>
    <w:p w14:paraId="0E19FEC3" w14:textId="77777777" w:rsidR="008856BE" w:rsidRPr="002D4904" w:rsidRDefault="008856BE" w:rsidP="008856BE">
      <w:pPr>
        <w:rPr>
          <w:rFonts w:ascii="Comic Sans MS" w:hAnsi="Comic Sans MS"/>
        </w:rPr>
      </w:pPr>
    </w:p>
    <w:p w14:paraId="164F2B6D" w14:textId="77777777" w:rsidR="008856BE" w:rsidRPr="002D4904" w:rsidRDefault="008856BE" w:rsidP="008856BE">
      <w:pPr>
        <w:rPr>
          <w:rFonts w:ascii="Comic Sans MS" w:hAnsi="Comic Sans MS"/>
        </w:rPr>
      </w:pPr>
      <w:r w:rsidRPr="002D4904">
        <w:rPr>
          <w:rFonts w:ascii="Comic Sans MS" w:hAnsi="Comic Sans MS"/>
        </w:rPr>
        <w:t xml:space="preserve">If you have any </w:t>
      </w:r>
      <w:r w:rsidR="00B34AB9" w:rsidRPr="002D4904">
        <w:rPr>
          <w:rFonts w:ascii="Comic Sans MS" w:hAnsi="Comic Sans MS"/>
        </w:rPr>
        <w:t>questions,</w:t>
      </w:r>
      <w:r w:rsidRPr="002D4904">
        <w:rPr>
          <w:rFonts w:ascii="Comic Sans MS" w:hAnsi="Comic Sans MS"/>
        </w:rPr>
        <w:t xml:space="preserve"> please do not hesitate to come and see </w:t>
      </w:r>
      <w:r w:rsidR="005C7098">
        <w:rPr>
          <w:rFonts w:ascii="Comic Sans MS" w:hAnsi="Comic Sans MS"/>
        </w:rPr>
        <w:t xml:space="preserve">us </w:t>
      </w:r>
      <w:r w:rsidRPr="002D4904">
        <w:rPr>
          <w:rFonts w:ascii="Comic Sans MS" w:hAnsi="Comic Sans MS"/>
        </w:rPr>
        <w:t>at the end of the school day.</w:t>
      </w:r>
    </w:p>
    <w:p w14:paraId="7641AAFE" w14:textId="77777777" w:rsidR="008856BE" w:rsidRPr="002D4904" w:rsidRDefault="008856BE" w:rsidP="008856BE">
      <w:pPr>
        <w:rPr>
          <w:rFonts w:ascii="Comic Sans MS" w:hAnsi="Comic Sans MS"/>
        </w:rPr>
      </w:pPr>
    </w:p>
    <w:p w14:paraId="5049CD88" w14:textId="77777777" w:rsidR="00450C3B" w:rsidRDefault="008856BE" w:rsidP="008856BE">
      <w:pPr>
        <w:rPr>
          <w:rFonts w:ascii="Comic Sans MS" w:hAnsi="Comic Sans MS"/>
        </w:rPr>
      </w:pPr>
      <w:r w:rsidRPr="002D4904">
        <w:rPr>
          <w:rFonts w:ascii="Comic Sans MS" w:hAnsi="Comic Sans MS"/>
        </w:rPr>
        <w:t>Many Thanks</w:t>
      </w:r>
    </w:p>
    <w:p w14:paraId="3A5EAC9A" w14:textId="77777777" w:rsidR="00450C3B" w:rsidRDefault="00450C3B" w:rsidP="008856BE">
      <w:pPr>
        <w:rPr>
          <w:rFonts w:ascii="Comic Sans MS" w:hAnsi="Comic Sans MS"/>
        </w:rPr>
      </w:pPr>
    </w:p>
    <w:p w14:paraId="5D1073C0" w14:textId="77777777" w:rsidR="005C7098" w:rsidRPr="002D4904" w:rsidRDefault="00D259D2" w:rsidP="008856BE">
      <w:pPr>
        <w:rPr>
          <w:rFonts w:ascii="Comic Sans MS" w:hAnsi="Comic Sans MS"/>
        </w:rPr>
      </w:pPr>
      <w:r>
        <w:rPr>
          <w:rFonts w:ascii="Comic Sans MS" w:hAnsi="Comic Sans MS"/>
        </w:rPr>
        <w:t>Mrs Parker, Miss Khaira and Mrs Barder</w:t>
      </w:r>
    </w:p>
    <w:p w14:paraId="5B35647D" w14:textId="77777777" w:rsidR="00F97142" w:rsidRDefault="00D26B1A">
      <w:r>
        <w:rPr>
          <w:rFonts w:ascii="Comic Sans MS" w:hAnsi="Comic Sans MS"/>
        </w:rPr>
        <w:t>The Year Five</w:t>
      </w:r>
      <w:r w:rsidR="00450C3B">
        <w:rPr>
          <w:rFonts w:ascii="Comic Sans MS" w:hAnsi="Comic Sans MS"/>
        </w:rPr>
        <w:t xml:space="preserve"> Team</w:t>
      </w:r>
    </w:p>
    <w:sectPr w:rsidR="00F97142" w:rsidSect="00A71F5B">
      <w:pgSz w:w="11906" w:h="16838"/>
      <w:pgMar w:top="539"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A0EC" w14:textId="77777777" w:rsidR="004A5E2E" w:rsidRDefault="004A5E2E" w:rsidP="00EC48FF">
      <w:r>
        <w:separator/>
      </w:r>
    </w:p>
  </w:endnote>
  <w:endnote w:type="continuationSeparator" w:id="0">
    <w:p w14:paraId="5DB82796" w14:textId="77777777" w:rsidR="004A5E2E" w:rsidRDefault="004A5E2E"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4E9F" w14:textId="77777777" w:rsidR="004A5E2E" w:rsidRDefault="004A5E2E" w:rsidP="00EC48FF">
      <w:r>
        <w:separator/>
      </w:r>
    </w:p>
  </w:footnote>
  <w:footnote w:type="continuationSeparator" w:id="0">
    <w:p w14:paraId="386A51AF" w14:textId="77777777" w:rsidR="004A5E2E" w:rsidRDefault="004A5E2E" w:rsidP="00E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C18F7"/>
    <w:rsid w:val="000E4FBF"/>
    <w:rsid w:val="000F0568"/>
    <w:rsid w:val="001312FF"/>
    <w:rsid w:val="00186B3E"/>
    <w:rsid w:val="00187117"/>
    <w:rsid w:val="001C12D0"/>
    <w:rsid w:val="0022144D"/>
    <w:rsid w:val="00250CA6"/>
    <w:rsid w:val="002D1D4E"/>
    <w:rsid w:val="002E36A3"/>
    <w:rsid w:val="002F069C"/>
    <w:rsid w:val="00346C2D"/>
    <w:rsid w:val="00450C3B"/>
    <w:rsid w:val="00477274"/>
    <w:rsid w:val="00482752"/>
    <w:rsid w:val="004A5AEE"/>
    <w:rsid w:val="004A5E2E"/>
    <w:rsid w:val="004F3515"/>
    <w:rsid w:val="004F3BAE"/>
    <w:rsid w:val="00550D75"/>
    <w:rsid w:val="005B19E5"/>
    <w:rsid w:val="005C7098"/>
    <w:rsid w:val="005D668E"/>
    <w:rsid w:val="005E48E7"/>
    <w:rsid w:val="00632D94"/>
    <w:rsid w:val="0064001E"/>
    <w:rsid w:val="00661DDA"/>
    <w:rsid w:val="00663B15"/>
    <w:rsid w:val="00677637"/>
    <w:rsid w:val="006A19CF"/>
    <w:rsid w:val="006F0DEB"/>
    <w:rsid w:val="00701039"/>
    <w:rsid w:val="007260E8"/>
    <w:rsid w:val="007578F7"/>
    <w:rsid w:val="007629F7"/>
    <w:rsid w:val="007854F8"/>
    <w:rsid w:val="00792F72"/>
    <w:rsid w:val="007F0817"/>
    <w:rsid w:val="00860DE8"/>
    <w:rsid w:val="00873161"/>
    <w:rsid w:val="008856BE"/>
    <w:rsid w:val="00897829"/>
    <w:rsid w:val="008A6B9C"/>
    <w:rsid w:val="008F2F70"/>
    <w:rsid w:val="008F67C6"/>
    <w:rsid w:val="008F7A15"/>
    <w:rsid w:val="009147A0"/>
    <w:rsid w:val="009A0D46"/>
    <w:rsid w:val="009C5523"/>
    <w:rsid w:val="00A71F5B"/>
    <w:rsid w:val="00AB2B27"/>
    <w:rsid w:val="00AD09EB"/>
    <w:rsid w:val="00AF5720"/>
    <w:rsid w:val="00B07981"/>
    <w:rsid w:val="00B34AB9"/>
    <w:rsid w:val="00B35140"/>
    <w:rsid w:val="00B60DC6"/>
    <w:rsid w:val="00BD17E4"/>
    <w:rsid w:val="00BE0B6F"/>
    <w:rsid w:val="00C6107B"/>
    <w:rsid w:val="00C72C80"/>
    <w:rsid w:val="00C730DB"/>
    <w:rsid w:val="00C8404D"/>
    <w:rsid w:val="00D05AF3"/>
    <w:rsid w:val="00D259D2"/>
    <w:rsid w:val="00D26B1A"/>
    <w:rsid w:val="00D51763"/>
    <w:rsid w:val="00DC38CE"/>
    <w:rsid w:val="00DC6886"/>
    <w:rsid w:val="00DC6FD1"/>
    <w:rsid w:val="00E54F10"/>
    <w:rsid w:val="00E66CCF"/>
    <w:rsid w:val="00EC48FF"/>
    <w:rsid w:val="00F2394B"/>
    <w:rsid w:val="00F9714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0EFD"/>
  <w15:docId w15:val="{80E100B1-9CD5-4E77-AA63-5D81344E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7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nexternal.com/armynavy/images/black_bdu_shorts.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huha-r-us.com/images/white_tshirt.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schooloutfits.co.uk/images/Black%20joggers%20Chancello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Richardson</dc:creator>
  <cp:lastModifiedBy>Lydia Barder</cp:lastModifiedBy>
  <cp:revision>10</cp:revision>
  <dcterms:created xsi:type="dcterms:W3CDTF">2021-10-15T06:43:00Z</dcterms:created>
  <dcterms:modified xsi:type="dcterms:W3CDTF">2021-10-15T12:33:00Z</dcterms:modified>
</cp:coreProperties>
</file>